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8EE40" w14:textId="24717D72" w:rsidR="000C3D72" w:rsidRPr="000C3D72" w:rsidRDefault="000C3D72" w:rsidP="000C3D72">
      <w:pPr>
        <w:rPr>
          <w:rFonts w:ascii="Times New Roman" w:hAnsi="Times New Roman" w:cs="Times New Roman"/>
          <w:b/>
          <w:bCs/>
          <w:sz w:val="32"/>
          <w:szCs w:val="32"/>
          <w:lang w:val="en-GB"/>
        </w:rPr>
      </w:pPr>
      <w:r w:rsidRPr="000C3D72">
        <w:rPr>
          <w:rFonts w:ascii="Times New Roman" w:hAnsi="Times New Roman" w:cs="Times New Roman"/>
          <w:b/>
          <w:bCs/>
          <w:sz w:val="32"/>
          <w:szCs w:val="32"/>
          <w:lang w:val="en-GB"/>
        </w:rPr>
        <w:t xml:space="preserve">Standing Order No. </w:t>
      </w:r>
      <w:r>
        <w:rPr>
          <w:rFonts w:ascii="Times New Roman" w:hAnsi="Times New Roman" w:cs="Times New Roman"/>
          <w:b/>
          <w:bCs/>
          <w:sz w:val="32"/>
          <w:szCs w:val="32"/>
          <w:lang w:val="en-GB"/>
        </w:rPr>
        <w:t>1</w:t>
      </w:r>
      <w:r w:rsidRPr="000C3D72">
        <w:rPr>
          <w:rFonts w:ascii="Times New Roman" w:hAnsi="Times New Roman" w:cs="Times New Roman"/>
          <w:b/>
          <w:bCs/>
          <w:sz w:val="32"/>
          <w:szCs w:val="32"/>
          <w:lang w:val="en-GB"/>
        </w:rPr>
        <w:t xml:space="preserve"> – </w:t>
      </w:r>
      <w:r>
        <w:rPr>
          <w:rFonts w:ascii="Times New Roman" w:hAnsi="Times New Roman" w:cs="Times New Roman"/>
          <w:b/>
          <w:bCs/>
          <w:sz w:val="32"/>
          <w:szCs w:val="32"/>
          <w:lang w:val="en-GB"/>
        </w:rPr>
        <w:t>GCR Events</w:t>
      </w:r>
    </w:p>
    <w:p w14:paraId="44290C7A" w14:textId="77777777" w:rsidR="000C3D72" w:rsidRPr="000C3D72" w:rsidRDefault="000C3D72" w:rsidP="000C3D72">
      <w:pPr>
        <w:rPr>
          <w:rFonts w:ascii="Times New Roman" w:hAnsi="Times New Roman" w:cs="Times New Roman"/>
          <w:sz w:val="24"/>
          <w:szCs w:val="24"/>
          <w:lang w:val="en-GB"/>
        </w:rPr>
      </w:pPr>
    </w:p>
    <w:p w14:paraId="75D08EA4" w14:textId="0E56B79A" w:rsidR="000C3D72" w:rsidRPr="000C3D72" w:rsidRDefault="000C3D72" w:rsidP="000C3D72">
      <w:pPr>
        <w:rPr>
          <w:rFonts w:ascii="Times New Roman" w:hAnsi="Times New Roman" w:cs="Times New Roman"/>
          <w:b/>
          <w:bCs/>
          <w:sz w:val="24"/>
          <w:szCs w:val="24"/>
          <w:lang w:val="en-GB"/>
        </w:rPr>
      </w:pPr>
      <w:r w:rsidRPr="000C3D72">
        <w:rPr>
          <w:rFonts w:ascii="Times New Roman" w:hAnsi="Times New Roman" w:cs="Times New Roman"/>
          <w:b/>
          <w:bCs/>
          <w:sz w:val="24"/>
          <w:szCs w:val="24"/>
          <w:lang w:val="en-GB"/>
        </w:rPr>
        <w:t xml:space="preserve">1. </w:t>
      </w:r>
      <w:r>
        <w:rPr>
          <w:rFonts w:ascii="Times New Roman" w:hAnsi="Times New Roman" w:cs="Times New Roman"/>
          <w:b/>
          <w:bCs/>
          <w:sz w:val="24"/>
          <w:szCs w:val="24"/>
          <w:lang w:val="en-GB"/>
        </w:rPr>
        <w:t>Vegetarian and Non-Alcoholic Options</w:t>
      </w:r>
    </w:p>
    <w:p w14:paraId="0A0C6928" w14:textId="64B52E01" w:rsidR="000C3D72" w:rsidRDefault="000C3D72" w:rsidP="000C3D72">
      <w:pPr>
        <w:rPr>
          <w:rFonts w:ascii="Times New Roman" w:hAnsi="Times New Roman" w:cs="Times New Roman"/>
          <w:sz w:val="24"/>
          <w:szCs w:val="24"/>
          <w:lang w:val="en-GB"/>
        </w:rPr>
      </w:pPr>
      <w:r w:rsidRPr="000C3D72">
        <w:rPr>
          <w:rFonts w:ascii="Times New Roman" w:hAnsi="Times New Roman" w:cs="Times New Roman"/>
          <w:sz w:val="24"/>
          <w:szCs w:val="24"/>
          <w:lang w:val="en-GB"/>
        </w:rPr>
        <w:t xml:space="preserve">All GCR events that involve </w:t>
      </w:r>
      <w:proofErr w:type="gramStart"/>
      <w:r w:rsidRPr="000C3D72">
        <w:rPr>
          <w:rFonts w:ascii="Times New Roman" w:hAnsi="Times New Roman" w:cs="Times New Roman"/>
          <w:sz w:val="24"/>
          <w:szCs w:val="24"/>
          <w:lang w:val="en-GB"/>
        </w:rPr>
        <w:t>food</w:t>
      </w:r>
      <w:proofErr w:type="gramEnd"/>
      <w:r w:rsidRPr="000C3D72">
        <w:rPr>
          <w:rFonts w:ascii="Times New Roman" w:hAnsi="Times New Roman" w:cs="Times New Roman"/>
          <w:sz w:val="24"/>
          <w:szCs w:val="24"/>
          <w:lang w:val="en-GB"/>
        </w:rPr>
        <w:t xml:space="preserve"> and beverages will include substantial variety and amounts of vegetarian food options and non-alcoholic beverages. </w:t>
      </w:r>
    </w:p>
    <w:p w14:paraId="065A9FAB" w14:textId="77777777" w:rsidR="000C3D72" w:rsidRDefault="000C3D72" w:rsidP="000C3D72">
      <w:pPr>
        <w:rPr>
          <w:rFonts w:ascii="Times New Roman" w:hAnsi="Times New Roman" w:cs="Times New Roman"/>
          <w:sz w:val="24"/>
          <w:szCs w:val="24"/>
          <w:lang w:val="en-GB"/>
        </w:rPr>
      </w:pPr>
    </w:p>
    <w:p w14:paraId="14F5D6B2" w14:textId="55D9C609" w:rsidR="000C3D72" w:rsidRPr="000C3D72" w:rsidRDefault="000C3D72" w:rsidP="000C3D72">
      <w:pPr>
        <w:rPr>
          <w:rFonts w:ascii="Times New Roman" w:hAnsi="Times New Roman" w:cs="Times New Roman"/>
          <w:b/>
          <w:bCs/>
          <w:sz w:val="24"/>
          <w:szCs w:val="24"/>
          <w:lang w:val="en-GB"/>
        </w:rPr>
      </w:pPr>
      <w:r>
        <w:rPr>
          <w:rFonts w:ascii="Times New Roman" w:hAnsi="Times New Roman" w:cs="Times New Roman"/>
          <w:b/>
          <w:bCs/>
          <w:sz w:val="24"/>
          <w:szCs w:val="24"/>
          <w:lang w:val="en-GB"/>
        </w:rPr>
        <w:t>2</w:t>
      </w:r>
      <w:r w:rsidRPr="000C3D7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Accessibility Information</w:t>
      </w:r>
    </w:p>
    <w:p w14:paraId="6935490E" w14:textId="6C80CE26" w:rsidR="000C3D72" w:rsidRPr="000C3D72" w:rsidRDefault="000C3D72" w:rsidP="000C3D72">
      <w:pPr>
        <w:rPr>
          <w:rFonts w:ascii="Times New Roman" w:hAnsi="Times New Roman" w:cs="Times New Roman"/>
          <w:sz w:val="24"/>
          <w:szCs w:val="24"/>
          <w:lang w:val="en-GB"/>
        </w:rPr>
      </w:pPr>
      <w:r w:rsidRPr="000C3D72">
        <w:rPr>
          <w:rFonts w:ascii="Times New Roman" w:hAnsi="Times New Roman" w:cs="Times New Roman"/>
          <w:sz w:val="24"/>
          <w:szCs w:val="24"/>
          <w:lang w:val="en-GB"/>
        </w:rPr>
        <w:t>All GCR events will have accessibility information included in the event information.</w:t>
      </w:r>
    </w:p>
    <w:p w14:paraId="111D2713" w14:textId="77777777" w:rsidR="000C3D72" w:rsidRDefault="000C3D72" w:rsidP="000C3D72">
      <w:pPr>
        <w:rPr>
          <w:rFonts w:ascii="Times New Roman" w:hAnsi="Times New Roman" w:cs="Times New Roman"/>
          <w:b/>
          <w:bCs/>
          <w:sz w:val="32"/>
          <w:szCs w:val="32"/>
          <w:lang w:val="en-GB"/>
        </w:rPr>
      </w:pPr>
    </w:p>
    <w:p w14:paraId="0B1D3D9B" w14:textId="77777777" w:rsidR="000C3D72" w:rsidRDefault="000C3D72" w:rsidP="000C3D72">
      <w:pPr>
        <w:rPr>
          <w:rFonts w:ascii="Times New Roman" w:hAnsi="Times New Roman" w:cs="Times New Roman"/>
          <w:b/>
          <w:bCs/>
          <w:sz w:val="32"/>
          <w:szCs w:val="32"/>
          <w:lang w:val="en-GB"/>
        </w:rPr>
      </w:pPr>
    </w:p>
    <w:p w14:paraId="1FFF27B6" w14:textId="77777777" w:rsidR="000C3D72" w:rsidRDefault="000C3D72" w:rsidP="000C3D72">
      <w:pPr>
        <w:rPr>
          <w:rFonts w:ascii="Times New Roman" w:hAnsi="Times New Roman" w:cs="Times New Roman"/>
          <w:b/>
          <w:bCs/>
          <w:sz w:val="32"/>
          <w:szCs w:val="32"/>
          <w:lang w:val="en-GB"/>
        </w:rPr>
      </w:pPr>
    </w:p>
    <w:p w14:paraId="74A558F4" w14:textId="77777777" w:rsidR="000C3D72" w:rsidRDefault="000C3D72" w:rsidP="000C3D72">
      <w:pPr>
        <w:rPr>
          <w:rFonts w:ascii="Times New Roman" w:hAnsi="Times New Roman" w:cs="Times New Roman"/>
          <w:b/>
          <w:bCs/>
          <w:sz w:val="32"/>
          <w:szCs w:val="32"/>
          <w:lang w:val="en-GB"/>
        </w:rPr>
      </w:pPr>
    </w:p>
    <w:p w14:paraId="2419DDAB" w14:textId="77777777" w:rsidR="000C3D72" w:rsidRDefault="000C3D72" w:rsidP="000C3D72">
      <w:pPr>
        <w:rPr>
          <w:rFonts w:ascii="Times New Roman" w:hAnsi="Times New Roman" w:cs="Times New Roman"/>
          <w:b/>
          <w:bCs/>
          <w:sz w:val="32"/>
          <w:szCs w:val="32"/>
          <w:lang w:val="en-GB"/>
        </w:rPr>
      </w:pPr>
    </w:p>
    <w:p w14:paraId="7E20F0FF" w14:textId="77777777" w:rsidR="000C3D72" w:rsidRDefault="000C3D72" w:rsidP="000C3D72">
      <w:pPr>
        <w:rPr>
          <w:rFonts w:ascii="Times New Roman" w:hAnsi="Times New Roman" w:cs="Times New Roman"/>
          <w:b/>
          <w:bCs/>
          <w:sz w:val="32"/>
          <w:szCs w:val="32"/>
          <w:lang w:val="en-GB"/>
        </w:rPr>
      </w:pPr>
    </w:p>
    <w:p w14:paraId="00E36BC1" w14:textId="77777777" w:rsidR="000C3D72" w:rsidRDefault="000C3D72" w:rsidP="000C3D72">
      <w:pPr>
        <w:rPr>
          <w:rFonts w:ascii="Times New Roman" w:hAnsi="Times New Roman" w:cs="Times New Roman"/>
          <w:b/>
          <w:bCs/>
          <w:sz w:val="32"/>
          <w:szCs w:val="32"/>
          <w:lang w:val="en-GB"/>
        </w:rPr>
      </w:pPr>
    </w:p>
    <w:p w14:paraId="146758A9" w14:textId="77777777" w:rsidR="000C3D72" w:rsidRDefault="000C3D72" w:rsidP="000C3D72">
      <w:pPr>
        <w:rPr>
          <w:rFonts w:ascii="Times New Roman" w:hAnsi="Times New Roman" w:cs="Times New Roman"/>
          <w:b/>
          <w:bCs/>
          <w:sz w:val="32"/>
          <w:szCs w:val="32"/>
          <w:lang w:val="en-GB"/>
        </w:rPr>
      </w:pPr>
    </w:p>
    <w:p w14:paraId="1844987F" w14:textId="77777777" w:rsidR="000C3D72" w:rsidRDefault="000C3D72" w:rsidP="000C3D72">
      <w:pPr>
        <w:rPr>
          <w:rFonts w:ascii="Times New Roman" w:hAnsi="Times New Roman" w:cs="Times New Roman"/>
          <w:b/>
          <w:bCs/>
          <w:sz w:val="32"/>
          <w:szCs w:val="32"/>
          <w:lang w:val="en-GB"/>
        </w:rPr>
      </w:pPr>
    </w:p>
    <w:p w14:paraId="49BC4EF3" w14:textId="77777777" w:rsidR="000C3D72" w:rsidRDefault="000C3D72" w:rsidP="000C3D72">
      <w:pPr>
        <w:rPr>
          <w:rFonts w:ascii="Times New Roman" w:hAnsi="Times New Roman" w:cs="Times New Roman"/>
          <w:b/>
          <w:bCs/>
          <w:sz w:val="32"/>
          <w:szCs w:val="32"/>
          <w:lang w:val="en-GB"/>
        </w:rPr>
      </w:pPr>
    </w:p>
    <w:p w14:paraId="6B4FC21B" w14:textId="77777777" w:rsidR="000C3D72" w:rsidRDefault="000C3D72" w:rsidP="000C3D72">
      <w:pPr>
        <w:rPr>
          <w:rFonts w:ascii="Times New Roman" w:hAnsi="Times New Roman" w:cs="Times New Roman"/>
          <w:b/>
          <w:bCs/>
          <w:sz w:val="32"/>
          <w:szCs w:val="32"/>
          <w:lang w:val="en-GB"/>
        </w:rPr>
      </w:pPr>
    </w:p>
    <w:p w14:paraId="5A055114" w14:textId="77777777" w:rsidR="000C3D72" w:rsidRDefault="000C3D72" w:rsidP="000C3D72">
      <w:pPr>
        <w:rPr>
          <w:rFonts w:ascii="Times New Roman" w:hAnsi="Times New Roman" w:cs="Times New Roman"/>
          <w:b/>
          <w:bCs/>
          <w:sz w:val="32"/>
          <w:szCs w:val="32"/>
          <w:lang w:val="en-GB"/>
        </w:rPr>
      </w:pPr>
    </w:p>
    <w:p w14:paraId="576C242A" w14:textId="77777777" w:rsidR="000C3D72" w:rsidRDefault="000C3D72" w:rsidP="000C3D72">
      <w:pPr>
        <w:rPr>
          <w:rFonts w:ascii="Times New Roman" w:hAnsi="Times New Roman" w:cs="Times New Roman"/>
          <w:b/>
          <w:bCs/>
          <w:sz w:val="32"/>
          <w:szCs w:val="32"/>
          <w:lang w:val="en-GB"/>
        </w:rPr>
      </w:pPr>
    </w:p>
    <w:p w14:paraId="20E7EFC5" w14:textId="77777777" w:rsidR="000C3D72" w:rsidRDefault="000C3D72" w:rsidP="000C3D72">
      <w:pPr>
        <w:rPr>
          <w:rFonts w:ascii="Times New Roman" w:hAnsi="Times New Roman" w:cs="Times New Roman"/>
          <w:b/>
          <w:bCs/>
          <w:sz w:val="32"/>
          <w:szCs w:val="32"/>
          <w:lang w:val="en-GB"/>
        </w:rPr>
      </w:pPr>
    </w:p>
    <w:p w14:paraId="24962390" w14:textId="77777777" w:rsidR="000C3D72" w:rsidRDefault="000C3D72" w:rsidP="000C3D72">
      <w:pPr>
        <w:rPr>
          <w:rFonts w:ascii="Times New Roman" w:hAnsi="Times New Roman" w:cs="Times New Roman"/>
          <w:b/>
          <w:bCs/>
          <w:sz w:val="32"/>
          <w:szCs w:val="32"/>
          <w:lang w:val="en-GB"/>
        </w:rPr>
      </w:pPr>
    </w:p>
    <w:p w14:paraId="3C0F5AFC" w14:textId="77777777" w:rsidR="000C3D72" w:rsidRDefault="000C3D72" w:rsidP="000C3D72">
      <w:pPr>
        <w:rPr>
          <w:rFonts w:ascii="Times New Roman" w:hAnsi="Times New Roman" w:cs="Times New Roman"/>
          <w:b/>
          <w:bCs/>
          <w:sz w:val="32"/>
          <w:szCs w:val="32"/>
          <w:lang w:val="en-GB"/>
        </w:rPr>
      </w:pPr>
    </w:p>
    <w:p w14:paraId="24D908CB" w14:textId="77777777" w:rsidR="000C3D72" w:rsidRDefault="000C3D72" w:rsidP="000C3D72">
      <w:pPr>
        <w:rPr>
          <w:rFonts w:ascii="Times New Roman" w:hAnsi="Times New Roman" w:cs="Times New Roman"/>
          <w:b/>
          <w:bCs/>
          <w:sz w:val="32"/>
          <w:szCs w:val="32"/>
          <w:lang w:val="en-GB"/>
        </w:rPr>
      </w:pPr>
    </w:p>
    <w:p w14:paraId="029A5C85" w14:textId="77777777" w:rsidR="000C3D72" w:rsidRDefault="000C3D72" w:rsidP="000C3D72">
      <w:pPr>
        <w:rPr>
          <w:rFonts w:ascii="Times New Roman" w:hAnsi="Times New Roman" w:cs="Times New Roman"/>
          <w:b/>
          <w:bCs/>
          <w:sz w:val="32"/>
          <w:szCs w:val="32"/>
          <w:lang w:val="en-GB"/>
        </w:rPr>
      </w:pPr>
    </w:p>
    <w:p w14:paraId="00D3A07B" w14:textId="77777777" w:rsidR="000C3D72" w:rsidRDefault="000C3D72" w:rsidP="000C3D72">
      <w:pPr>
        <w:rPr>
          <w:rFonts w:ascii="Times New Roman" w:hAnsi="Times New Roman" w:cs="Times New Roman"/>
          <w:b/>
          <w:bCs/>
          <w:sz w:val="32"/>
          <w:szCs w:val="32"/>
          <w:lang w:val="en-GB"/>
        </w:rPr>
      </w:pPr>
    </w:p>
    <w:p w14:paraId="65248C62" w14:textId="3C407D8C" w:rsidR="000C3D72" w:rsidRPr="000C3D72" w:rsidRDefault="000C3D72" w:rsidP="000C3D72">
      <w:pPr>
        <w:rPr>
          <w:rFonts w:ascii="Times New Roman" w:hAnsi="Times New Roman" w:cs="Times New Roman"/>
          <w:b/>
          <w:bCs/>
          <w:sz w:val="32"/>
          <w:szCs w:val="32"/>
          <w:lang w:val="en-GB"/>
        </w:rPr>
      </w:pPr>
      <w:r w:rsidRPr="000C3D72">
        <w:rPr>
          <w:rFonts w:ascii="Times New Roman" w:hAnsi="Times New Roman" w:cs="Times New Roman"/>
          <w:b/>
          <w:bCs/>
          <w:sz w:val="32"/>
          <w:szCs w:val="32"/>
          <w:lang w:val="en-GB"/>
        </w:rPr>
        <w:lastRenderedPageBreak/>
        <w:t xml:space="preserve">Standing Order No. </w:t>
      </w:r>
      <w:r w:rsidRPr="000C3D72">
        <w:rPr>
          <w:rFonts w:ascii="Times New Roman" w:hAnsi="Times New Roman" w:cs="Times New Roman"/>
          <w:b/>
          <w:bCs/>
          <w:sz w:val="32"/>
          <w:szCs w:val="32"/>
          <w:lang w:val="en-GB"/>
        </w:rPr>
        <w:t>2</w:t>
      </w:r>
      <w:r w:rsidRPr="000C3D72">
        <w:rPr>
          <w:rFonts w:ascii="Times New Roman" w:hAnsi="Times New Roman" w:cs="Times New Roman"/>
          <w:b/>
          <w:bCs/>
          <w:sz w:val="32"/>
          <w:szCs w:val="32"/>
          <w:lang w:val="en-GB"/>
        </w:rPr>
        <w:t xml:space="preserve"> – The Body of Officers</w:t>
      </w:r>
    </w:p>
    <w:p w14:paraId="462A897B" w14:textId="77777777" w:rsidR="000C3D72" w:rsidRPr="000C3D72" w:rsidRDefault="000C3D72" w:rsidP="000C3D72">
      <w:pPr>
        <w:rPr>
          <w:rFonts w:ascii="Times New Roman" w:hAnsi="Times New Roman" w:cs="Times New Roman"/>
          <w:sz w:val="24"/>
          <w:szCs w:val="24"/>
          <w:lang w:val="en-GB"/>
        </w:rPr>
      </w:pPr>
    </w:p>
    <w:p w14:paraId="68E91384" w14:textId="77777777" w:rsidR="000C3D72" w:rsidRPr="000C3D72" w:rsidRDefault="000C3D72" w:rsidP="000C3D72">
      <w:pPr>
        <w:rPr>
          <w:rFonts w:ascii="Times New Roman" w:hAnsi="Times New Roman" w:cs="Times New Roman"/>
          <w:b/>
          <w:bCs/>
          <w:sz w:val="24"/>
          <w:szCs w:val="24"/>
          <w:lang w:val="en-GB"/>
        </w:rPr>
      </w:pPr>
      <w:r w:rsidRPr="000C3D72">
        <w:rPr>
          <w:rFonts w:ascii="Times New Roman" w:hAnsi="Times New Roman" w:cs="Times New Roman"/>
          <w:b/>
          <w:bCs/>
          <w:sz w:val="24"/>
          <w:szCs w:val="24"/>
          <w:lang w:val="en-GB"/>
        </w:rPr>
        <w:t>1. Academic Team Officers</w:t>
      </w:r>
    </w:p>
    <w:p w14:paraId="509E9501" w14:textId="77777777" w:rsidR="000C3D72" w:rsidRPr="000C3D72" w:rsidRDefault="000C3D72" w:rsidP="000C3D72">
      <w:pPr>
        <w:rPr>
          <w:rFonts w:ascii="Times New Roman" w:hAnsi="Times New Roman" w:cs="Times New Roman"/>
          <w:sz w:val="24"/>
          <w:szCs w:val="24"/>
          <w:lang w:val="en-GB"/>
        </w:rPr>
      </w:pPr>
      <w:r w:rsidRPr="000C3D72">
        <w:rPr>
          <w:rFonts w:ascii="Times New Roman" w:hAnsi="Times New Roman" w:cs="Times New Roman"/>
          <w:sz w:val="24"/>
          <w:szCs w:val="24"/>
          <w:lang w:val="en-GB"/>
        </w:rPr>
        <w:t>The Officer positions from within the GCR Academic Team and their responsibilities are as follows:</w:t>
      </w:r>
    </w:p>
    <w:p w14:paraId="6EC73056" w14:textId="7F298F24" w:rsidR="000C3D72" w:rsidRPr="000C3D72" w:rsidRDefault="000C3D72" w:rsidP="000C3D72">
      <w:pPr>
        <w:pStyle w:val="Paragrafoelenco"/>
        <w:numPr>
          <w:ilvl w:val="0"/>
          <w:numId w:val="7"/>
        </w:numPr>
        <w:rPr>
          <w:rFonts w:ascii="Times New Roman" w:hAnsi="Times New Roman" w:cs="Times New Roman"/>
          <w:sz w:val="24"/>
          <w:szCs w:val="24"/>
          <w:lang w:val="en-GB"/>
        </w:rPr>
      </w:pPr>
      <w:r w:rsidRPr="000C3D72">
        <w:rPr>
          <w:rFonts w:ascii="Times New Roman" w:hAnsi="Times New Roman" w:cs="Times New Roman"/>
          <w:sz w:val="24"/>
          <w:szCs w:val="24"/>
          <w:lang w:val="en-GB"/>
        </w:rPr>
        <w:t xml:space="preserve">Academic Officer: Supports the Vice Presidents for Academic Affairs in planning and organising events to improve the academic wellbeing of students. </w:t>
      </w:r>
    </w:p>
    <w:p w14:paraId="6A963F70" w14:textId="353F7905" w:rsidR="000C3D72" w:rsidRPr="000C3D72" w:rsidRDefault="000C3D72" w:rsidP="000C3D72">
      <w:pPr>
        <w:pStyle w:val="Paragrafoelenco"/>
        <w:numPr>
          <w:ilvl w:val="0"/>
          <w:numId w:val="7"/>
        </w:numPr>
        <w:rPr>
          <w:rFonts w:ascii="Times New Roman" w:hAnsi="Times New Roman" w:cs="Times New Roman"/>
          <w:sz w:val="24"/>
          <w:szCs w:val="24"/>
          <w:lang w:val="en-GB"/>
        </w:rPr>
      </w:pPr>
      <w:r w:rsidRPr="000C3D72">
        <w:rPr>
          <w:rFonts w:ascii="Times New Roman" w:hAnsi="Times New Roman" w:cs="Times New Roman"/>
          <w:sz w:val="24"/>
          <w:szCs w:val="24"/>
          <w:lang w:val="en-GB"/>
        </w:rPr>
        <w:t xml:space="preserve">Global Languages Officer: Plans and manages, in conjunction with the Vice Presidents for Academic Affairs, the Language Immersion Nights. </w:t>
      </w:r>
    </w:p>
    <w:p w14:paraId="210C909E" w14:textId="77777777" w:rsidR="000C3D72" w:rsidRPr="000C3D72" w:rsidRDefault="000C3D72" w:rsidP="000C3D72">
      <w:pPr>
        <w:rPr>
          <w:rFonts w:ascii="Times New Roman" w:hAnsi="Times New Roman" w:cs="Times New Roman"/>
          <w:sz w:val="24"/>
          <w:szCs w:val="24"/>
          <w:lang w:val="en-GB"/>
        </w:rPr>
      </w:pPr>
    </w:p>
    <w:p w14:paraId="7A14CA92" w14:textId="77777777" w:rsidR="000C3D72" w:rsidRPr="000C3D72" w:rsidRDefault="000C3D72" w:rsidP="000C3D72">
      <w:pPr>
        <w:rPr>
          <w:rFonts w:ascii="Times New Roman" w:hAnsi="Times New Roman" w:cs="Times New Roman"/>
          <w:b/>
          <w:bCs/>
          <w:sz w:val="24"/>
          <w:szCs w:val="24"/>
          <w:lang w:val="en-GB"/>
        </w:rPr>
      </w:pPr>
      <w:r w:rsidRPr="000C3D72">
        <w:rPr>
          <w:rFonts w:ascii="Times New Roman" w:hAnsi="Times New Roman" w:cs="Times New Roman"/>
          <w:b/>
          <w:bCs/>
          <w:sz w:val="24"/>
          <w:szCs w:val="24"/>
          <w:lang w:val="en-GB"/>
        </w:rPr>
        <w:t>2. Equality, Diversity and Inclusion (EDI) Team Officers</w:t>
      </w:r>
    </w:p>
    <w:p w14:paraId="0AAC46B1" w14:textId="77777777" w:rsidR="000C3D72" w:rsidRPr="000C3D72" w:rsidRDefault="000C3D72" w:rsidP="000C3D72">
      <w:pPr>
        <w:rPr>
          <w:rFonts w:ascii="Times New Roman" w:hAnsi="Times New Roman" w:cs="Times New Roman"/>
          <w:sz w:val="24"/>
          <w:szCs w:val="24"/>
          <w:lang w:val="en-GB"/>
        </w:rPr>
      </w:pPr>
      <w:r w:rsidRPr="000C3D72">
        <w:rPr>
          <w:rFonts w:ascii="Times New Roman" w:hAnsi="Times New Roman" w:cs="Times New Roman"/>
          <w:sz w:val="24"/>
          <w:szCs w:val="24"/>
          <w:lang w:val="en-GB"/>
        </w:rPr>
        <w:t>The Officer positions from within the GCR EDI Team and their responsibilities are as follows:</w:t>
      </w:r>
    </w:p>
    <w:p w14:paraId="0E20AD53" w14:textId="6F39F4D1" w:rsidR="000C3D72" w:rsidRPr="000C3D72" w:rsidRDefault="000C3D72" w:rsidP="000C3D72">
      <w:pPr>
        <w:pStyle w:val="Paragrafoelenco"/>
        <w:numPr>
          <w:ilvl w:val="0"/>
          <w:numId w:val="9"/>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Two Black and Minority Ethnic (BME) Officers: In liaison with the Vice Presidents for EDI Affairs, organise events to support members of BME communities and foster inclusion at St. Antony’s College. They represent in the Committee the interests of GCR Members who identify as BME.</w:t>
      </w:r>
    </w:p>
    <w:p w14:paraId="16A60566" w14:textId="04F99518" w:rsidR="000C3D72" w:rsidRPr="000C3D72" w:rsidRDefault="000C3D72" w:rsidP="000C3D72">
      <w:pPr>
        <w:pStyle w:val="Paragrafoelenco"/>
        <w:numPr>
          <w:ilvl w:val="0"/>
          <w:numId w:val="9"/>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Two Culture and Faith Officers: In liaison with the Vice Presidents for EDI Affairs, organise activities and events related to the different cultures and religions of the GCR Members. They are responsible for ensuring that the cultural diversity of the GCR is celebrated.</w:t>
      </w:r>
    </w:p>
    <w:p w14:paraId="7A29CF07" w14:textId="773A08E5" w:rsidR="000C3D72" w:rsidRPr="000C3D72" w:rsidRDefault="000C3D72" w:rsidP="000C3D72">
      <w:pPr>
        <w:pStyle w:val="Paragrafoelenco"/>
        <w:numPr>
          <w:ilvl w:val="0"/>
          <w:numId w:val="9"/>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Two Disability Inclusion Officers: In liaison with the Vice Presidents for EDI Affairs, leads initiatives to make the College more inclusive for GCR Members with disabilities. They represent in the Committee the interests of GCR Members who identify as disabled.</w:t>
      </w:r>
    </w:p>
    <w:p w14:paraId="30F8297E" w14:textId="1C5A12FF" w:rsidR="000C3D72" w:rsidRPr="000C3D72" w:rsidRDefault="000C3D72" w:rsidP="000C3D72">
      <w:pPr>
        <w:pStyle w:val="Paragrafoelenco"/>
        <w:numPr>
          <w:ilvl w:val="0"/>
          <w:numId w:val="9"/>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Two LGBTQ+ Officers: In liaison with the Vice Presidents for EDI Affairs, plan events and lead initiatives to raise awareness about LGBTQ+ issues and foster inclusion at St. Antony’s College. They represent in the Committee the interests of GCR Members who identify as LGBTQ+.</w:t>
      </w:r>
    </w:p>
    <w:p w14:paraId="3B5C9A9E" w14:textId="36AA1E09" w:rsidR="000C3D72" w:rsidRPr="000C3D72" w:rsidRDefault="000C3D72" w:rsidP="000C3D72">
      <w:pPr>
        <w:pStyle w:val="Paragrafoelenco"/>
        <w:numPr>
          <w:ilvl w:val="0"/>
          <w:numId w:val="9"/>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Two Women’s Officer: In liaison with the Vice Presidents for EDI Affairs, plan events and lead initiatives to support GCR Members who identify as women. They represent in the Committee the interests of GCR Members who identify as women.</w:t>
      </w:r>
    </w:p>
    <w:p w14:paraId="6AA4830D" w14:textId="77777777" w:rsidR="000C3D72" w:rsidRPr="000C3D72" w:rsidRDefault="000C3D72" w:rsidP="000C3D72">
      <w:pPr>
        <w:rPr>
          <w:rFonts w:ascii="Times New Roman" w:hAnsi="Times New Roman" w:cs="Times New Roman"/>
          <w:sz w:val="24"/>
          <w:szCs w:val="24"/>
          <w:lang w:val="en-GB"/>
        </w:rPr>
      </w:pPr>
    </w:p>
    <w:p w14:paraId="444479E4" w14:textId="77777777" w:rsidR="000C3D72" w:rsidRPr="000C3D72" w:rsidRDefault="000C3D72" w:rsidP="000C3D72">
      <w:pPr>
        <w:rPr>
          <w:rFonts w:ascii="Times New Roman" w:hAnsi="Times New Roman" w:cs="Times New Roman"/>
          <w:b/>
          <w:bCs/>
          <w:sz w:val="24"/>
          <w:szCs w:val="24"/>
          <w:lang w:val="en-GB"/>
        </w:rPr>
      </w:pPr>
      <w:r w:rsidRPr="000C3D72">
        <w:rPr>
          <w:rFonts w:ascii="Times New Roman" w:hAnsi="Times New Roman" w:cs="Times New Roman"/>
          <w:b/>
          <w:bCs/>
          <w:sz w:val="24"/>
          <w:szCs w:val="24"/>
          <w:lang w:val="en-GB"/>
        </w:rPr>
        <w:t>3. Social Team Officers</w:t>
      </w:r>
    </w:p>
    <w:p w14:paraId="1204F673" w14:textId="77777777" w:rsidR="000C3D72" w:rsidRPr="000C3D72" w:rsidRDefault="000C3D72" w:rsidP="000C3D72">
      <w:pPr>
        <w:rPr>
          <w:rFonts w:ascii="Times New Roman" w:hAnsi="Times New Roman" w:cs="Times New Roman"/>
          <w:sz w:val="24"/>
          <w:szCs w:val="24"/>
          <w:lang w:val="en-GB"/>
        </w:rPr>
      </w:pPr>
      <w:r w:rsidRPr="000C3D72">
        <w:rPr>
          <w:rFonts w:ascii="Times New Roman" w:hAnsi="Times New Roman" w:cs="Times New Roman"/>
          <w:sz w:val="24"/>
          <w:szCs w:val="24"/>
          <w:lang w:val="en-GB"/>
        </w:rPr>
        <w:t>The Officer positions from within the GCR Social Team and their responsibilities are as follows:</w:t>
      </w:r>
    </w:p>
    <w:p w14:paraId="636F4C5A" w14:textId="320CD7E5" w:rsidR="000C3D72" w:rsidRPr="000C3D72" w:rsidRDefault="000C3D72" w:rsidP="000C3D72">
      <w:pPr>
        <w:pStyle w:val="Paragrafoelenco"/>
        <w:numPr>
          <w:ilvl w:val="0"/>
          <w:numId w:val="11"/>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 xml:space="preserve">Bar Manager: Oversees the operation of the bar, including handling inventory and scheduling operating hours. </w:t>
      </w:r>
    </w:p>
    <w:p w14:paraId="3FD109D6" w14:textId="5471AAF4" w:rsidR="000C3D72" w:rsidRPr="000C3D72" w:rsidRDefault="000C3D72" w:rsidP="000C3D72">
      <w:pPr>
        <w:pStyle w:val="Paragrafoelenco"/>
        <w:numPr>
          <w:ilvl w:val="0"/>
          <w:numId w:val="11"/>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 xml:space="preserve">Social Officer of Events and BOPs: Supports the Vice Presidents for Social Affairs in organising events and BOPs at the College and arranging for social event exchanges with other colleges. </w:t>
      </w:r>
    </w:p>
    <w:p w14:paraId="51733B38" w14:textId="0354FEE8" w:rsidR="000C3D72" w:rsidRPr="000C3D72" w:rsidRDefault="000C3D72" w:rsidP="000C3D72">
      <w:pPr>
        <w:pStyle w:val="Paragrafoelenco"/>
        <w:numPr>
          <w:ilvl w:val="0"/>
          <w:numId w:val="11"/>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Social Officer of the Ball: Liaises with Vice Presidents for Social Affairs, the rest of the GCR and the College to organise the annual St. Antony’s College Ball.</w:t>
      </w:r>
    </w:p>
    <w:p w14:paraId="4CB3C370" w14:textId="3715CA17" w:rsidR="000C3D72" w:rsidRPr="000C3D72" w:rsidRDefault="000C3D72" w:rsidP="000C3D72">
      <w:pPr>
        <w:pStyle w:val="Paragrafoelenco"/>
        <w:numPr>
          <w:ilvl w:val="0"/>
          <w:numId w:val="11"/>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lastRenderedPageBreak/>
        <w:t>Two Social Officers of Formal Dinners: In liaison with the Vice Presidents for Social Affairs, organise College formal dinners and formal exchanges that take place throughout the term.</w:t>
      </w:r>
    </w:p>
    <w:p w14:paraId="275D6F57" w14:textId="54533B88" w:rsidR="000C3D72" w:rsidRPr="000C3D72" w:rsidRDefault="000C3D72" w:rsidP="000C3D72">
      <w:pPr>
        <w:pStyle w:val="Paragrafoelenco"/>
        <w:numPr>
          <w:ilvl w:val="0"/>
          <w:numId w:val="11"/>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Social Media and Website Officer: Liaises with the Secretary and the Vice Presidents for Social Affairs to manage GCR social media platforms, administering and moderating the GCR Facebook group and publicising GCR events on social media; liaises with the Secretary to manage the GCR website.</w:t>
      </w:r>
    </w:p>
    <w:p w14:paraId="4685134E" w14:textId="77777777" w:rsidR="000C3D72" w:rsidRPr="000C3D72" w:rsidRDefault="000C3D72" w:rsidP="000C3D72">
      <w:pPr>
        <w:rPr>
          <w:rFonts w:ascii="Times New Roman" w:hAnsi="Times New Roman" w:cs="Times New Roman"/>
          <w:sz w:val="24"/>
          <w:szCs w:val="24"/>
          <w:lang w:val="en-GB"/>
        </w:rPr>
      </w:pPr>
    </w:p>
    <w:p w14:paraId="7A4261BD" w14:textId="77777777" w:rsidR="000C3D72" w:rsidRPr="000C3D72" w:rsidRDefault="000C3D72" w:rsidP="000C3D72">
      <w:pPr>
        <w:rPr>
          <w:rFonts w:ascii="Times New Roman" w:hAnsi="Times New Roman" w:cs="Times New Roman"/>
          <w:b/>
          <w:bCs/>
          <w:sz w:val="24"/>
          <w:szCs w:val="24"/>
          <w:lang w:val="en-GB"/>
        </w:rPr>
      </w:pPr>
      <w:r w:rsidRPr="000C3D72">
        <w:rPr>
          <w:rFonts w:ascii="Times New Roman" w:hAnsi="Times New Roman" w:cs="Times New Roman"/>
          <w:b/>
          <w:bCs/>
          <w:sz w:val="24"/>
          <w:szCs w:val="24"/>
          <w:lang w:val="en-GB"/>
        </w:rPr>
        <w:t>4. Welfare Team Officers</w:t>
      </w:r>
    </w:p>
    <w:p w14:paraId="5FAC77A9" w14:textId="77777777" w:rsidR="000C3D72" w:rsidRPr="000C3D72" w:rsidRDefault="000C3D72" w:rsidP="000C3D72">
      <w:pPr>
        <w:rPr>
          <w:rFonts w:ascii="Times New Roman" w:hAnsi="Times New Roman" w:cs="Times New Roman"/>
          <w:sz w:val="24"/>
          <w:szCs w:val="24"/>
          <w:lang w:val="en-GB"/>
        </w:rPr>
      </w:pPr>
      <w:r w:rsidRPr="000C3D72">
        <w:rPr>
          <w:rFonts w:ascii="Times New Roman" w:hAnsi="Times New Roman" w:cs="Times New Roman"/>
          <w:sz w:val="24"/>
          <w:szCs w:val="24"/>
          <w:lang w:val="en-GB"/>
        </w:rPr>
        <w:t>The Officer positions from within the GCR Welfare Team and their responsibilities are as follows:</w:t>
      </w:r>
    </w:p>
    <w:p w14:paraId="76776CBA" w14:textId="09DD9F00" w:rsidR="000C3D72" w:rsidRPr="000C3D72" w:rsidRDefault="000C3D72" w:rsidP="000C3D72">
      <w:pPr>
        <w:pStyle w:val="Paragrafoelenco"/>
        <w:numPr>
          <w:ilvl w:val="0"/>
          <w:numId w:val="13"/>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 xml:space="preserve">Welfare Officer: Supports the Vice Presidents for Welfare Affairs in organising events for the benefit of the mental, physical, and spiritual well-being of students in the College. </w:t>
      </w:r>
    </w:p>
    <w:p w14:paraId="5E930FB5" w14:textId="5BC9D404" w:rsidR="000C3D72" w:rsidRPr="000C3D72" w:rsidRDefault="000C3D72" w:rsidP="000C3D72">
      <w:pPr>
        <w:pStyle w:val="Paragrafoelenco"/>
        <w:numPr>
          <w:ilvl w:val="0"/>
          <w:numId w:val="13"/>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Environmental Officer: In liaison with the Vice Presidents for Welfare Affairs, plans events relating to environmental sustainability, leads initiatives to reduce the carbon footprint of students, ensures that all GCR activities are environmentally sustainable and liaises with the College to ensure that maintenance, disposal, and other practices are environmentally sound.</w:t>
      </w:r>
    </w:p>
    <w:p w14:paraId="4ACE8193" w14:textId="1BBF57B9" w:rsidR="000C3D72" w:rsidRPr="000C3D72" w:rsidRDefault="000C3D72" w:rsidP="000C3D72">
      <w:pPr>
        <w:pStyle w:val="Paragrafoelenco"/>
        <w:numPr>
          <w:ilvl w:val="0"/>
          <w:numId w:val="13"/>
        </w:numPr>
        <w:ind w:left="709" w:hanging="349"/>
        <w:rPr>
          <w:rFonts w:ascii="Times New Roman" w:hAnsi="Times New Roman" w:cs="Times New Roman"/>
          <w:sz w:val="24"/>
          <w:szCs w:val="24"/>
          <w:lang w:val="en-GB"/>
        </w:rPr>
      </w:pPr>
      <w:r w:rsidRPr="000C3D72">
        <w:rPr>
          <w:rFonts w:ascii="Times New Roman" w:hAnsi="Times New Roman" w:cs="Times New Roman"/>
          <w:sz w:val="24"/>
          <w:szCs w:val="24"/>
          <w:lang w:val="en-GB"/>
        </w:rPr>
        <w:t xml:space="preserve">Sports Officer: Acts as the interface between the Sports clubs at St. Antony’s and the GCR. </w:t>
      </w:r>
    </w:p>
    <w:p w14:paraId="6F4DB0AD" w14:textId="77777777" w:rsidR="000C3D72" w:rsidRPr="000C3D72" w:rsidRDefault="000C3D72" w:rsidP="000C3D72">
      <w:pPr>
        <w:rPr>
          <w:rFonts w:ascii="Times New Roman" w:hAnsi="Times New Roman" w:cs="Times New Roman"/>
          <w:sz w:val="24"/>
          <w:szCs w:val="24"/>
          <w:lang w:val="en-GB"/>
        </w:rPr>
      </w:pPr>
    </w:p>
    <w:p w14:paraId="127FD99B" w14:textId="77777777" w:rsidR="000C3D72" w:rsidRPr="000C3D72" w:rsidRDefault="000C3D72" w:rsidP="000C3D72">
      <w:pPr>
        <w:rPr>
          <w:rFonts w:ascii="Times New Roman" w:hAnsi="Times New Roman" w:cs="Times New Roman"/>
          <w:b/>
          <w:bCs/>
          <w:sz w:val="24"/>
          <w:szCs w:val="24"/>
          <w:lang w:val="en-GB"/>
        </w:rPr>
      </w:pPr>
      <w:r w:rsidRPr="000C3D72">
        <w:rPr>
          <w:rFonts w:ascii="Times New Roman" w:hAnsi="Times New Roman" w:cs="Times New Roman"/>
          <w:b/>
          <w:bCs/>
          <w:sz w:val="24"/>
          <w:szCs w:val="24"/>
          <w:lang w:val="en-GB"/>
        </w:rPr>
        <w:t>5. The Bar Manager</w:t>
      </w:r>
    </w:p>
    <w:p w14:paraId="6309B266" w14:textId="4DCBD36B" w:rsidR="000C3D72" w:rsidRDefault="000C3D72" w:rsidP="000C3D72">
      <w:pPr>
        <w:rPr>
          <w:rFonts w:ascii="Times New Roman" w:hAnsi="Times New Roman" w:cs="Times New Roman"/>
          <w:sz w:val="24"/>
          <w:szCs w:val="24"/>
          <w:lang w:val="en-GB"/>
        </w:rPr>
      </w:pPr>
      <w:r w:rsidRPr="000C3D72">
        <w:rPr>
          <w:rFonts w:ascii="Times New Roman" w:hAnsi="Times New Roman" w:cs="Times New Roman"/>
          <w:sz w:val="24"/>
          <w:szCs w:val="24"/>
          <w:lang w:val="en-GB"/>
        </w:rPr>
        <w:t>The status of Officer is conferred upon the Bar Manager. This position is part of the GCR Social Team.</w:t>
      </w:r>
    </w:p>
    <w:p w14:paraId="7427F7B6" w14:textId="77777777" w:rsidR="000C3D72" w:rsidRDefault="000C3D72" w:rsidP="000C3D72">
      <w:pPr>
        <w:rPr>
          <w:rFonts w:ascii="Times New Roman" w:hAnsi="Times New Roman" w:cs="Times New Roman"/>
          <w:sz w:val="24"/>
          <w:szCs w:val="24"/>
          <w:lang w:val="en-GB"/>
        </w:rPr>
      </w:pPr>
    </w:p>
    <w:p w14:paraId="6D680029" w14:textId="77777777" w:rsidR="000C3D72" w:rsidRDefault="000C3D72" w:rsidP="000C3D72">
      <w:pPr>
        <w:rPr>
          <w:rFonts w:ascii="Times New Roman" w:hAnsi="Times New Roman" w:cs="Times New Roman"/>
          <w:sz w:val="24"/>
          <w:szCs w:val="24"/>
          <w:lang w:val="en-GB"/>
        </w:rPr>
      </w:pPr>
    </w:p>
    <w:p w14:paraId="76FA2419" w14:textId="77777777" w:rsidR="000C3D72" w:rsidRDefault="000C3D72" w:rsidP="000C3D72">
      <w:pPr>
        <w:rPr>
          <w:rFonts w:ascii="Times New Roman" w:hAnsi="Times New Roman" w:cs="Times New Roman"/>
          <w:sz w:val="24"/>
          <w:szCs w:val="24"/>
          <w:lang w:val="en-GB"/>
        </w:rPr>
      </w:pPr>
    </w:p>
    <w:p w14:paraId="6086FD92" w14:textId="77777777" w:rsidR="000C3D72" w:rsidRDefault="000C3D72" w:rsidP="000C3D72">
      <w:pPr>
        <w:rPr>
          <w:rFonts w:ascii="Times New Roman" w:hAnsi="Times New Roman" w:cs="Times New Roman"/>
          <w:sz w:val="24"/>
          <w:szCs w:val="24"/>
          <w:lang w:val="en-GB"/>
        </w:rPr>
      </w:pPr>
    </w:p>
    <w:p w14:paraId="57809A21" w14:textId="77777777" w:rsidR="000C3D72" w:rsidRDefault="000C3D72" w:rsidP="000C3D72">
      <w:pPr>
        <w:rPr>
          <w:rFonts w:ascii="Times New Roman" w:hAnsi="Times New Roman" w:cs="Times New Roman"/>
          <w:sz w:val="24"/>
          <w:szCs w:val="24"/>
          <w:lang w:val="en-GB"/>
        </w:rPr>
      </w:pPr>
    </w:p>
    <w:p w14:paraId="2189F304" w14:textId="77777777" w:rsidR="000C3D72" w:rsidRDefault="000C3D72" w:rsidP="000C3D72">
      <w:pPr>
        <w:rPr>
          <w:rFonts w:ascii="Times New Roman" w:hAnsi="Times New Roman" w:cs="Times New Roman"/>
          <w:sz w:val="24"/>
          <w:szCs w:val="24"/>
          <w:lang w:val="en-GB"/>
        </w:rPr>
      </w:pPr>
    </w:p>
    <w:p w14:paraId="65AA449C" w14:textId="77777777" w:rsidR="000C3D72" w:rsidRDefault="000C3D72" w:rsidP="000C3D72">
      <w:pPr>
        <w:rPr>
          <w:rFonts w:ascii="Times New Roman" w:hAnsi="Times New Roman" w:cs="Times New Roman"/>
          <w:sz w:val="24"/>
          <w:szCs w:val="24"/>
          <w:lang w:val="en-GB"/>
        </w:rPr>
      </w:pPr>
    </w:p>
    <w:p w14:paraId="1E71FF1B" w14:textId="77777777" w:rsidR="000C3D72" w:rsidRDefault="000C3D72" w:rsidP="000C3D72">
      <w:pPr>
        <w:rPr>
          <w:rFonts w:ascii="Times New Roman" w:hAnsi="Times New Roman" w:cs="Times New Roman"/>
          <w:sz w:val="24"/>
          <w:szCs w:val="24"/>
          <w:lang w:val="en-GB"/>
        </w:rPr>
      </w:pPr>
    </w:p>
    <w:p w14:paraId="3E1D5E43" w14:textId="77777777" w:rsidR="000C3D72" w:rsidRDefault="000C3D72" w:rsidP="000C3D72">
      <w:pPr>
        <w:rPr>
          <w:rFonts w:ascii="Times New Roman" w:hAnsi="Times New Roman" w:cs="Times New Roman"/>
          <w:sz w:val="24"/>
          <w:szCs w:val="24"/>
          <w:lang w:val="en-GB"/>
        </w:rPr>
      </w:pPr>
    </w:p>
    <w:p w14:paraId="6C022BC7" w14:textId="77777777" w:rsidR="000C3D72" w:rsidRDefault="000C3D72" w:rsidP="000C3D72">
      <w:pPr>
        <w:rPr>
          <w:rFonts w:ascii="Times New Roman" w:hAnsi="Times New Roman" w:cs="Times New Roman"/>
          <w:sz w:val="24"/>
          <w:szCs w:val="24"/>
          <w:lang w:val="en-GB"/>
        </w:rPr>
      </w:pPr>
    </w:p>
    <w:p w14:paraId="51E26028" w14:textId="77777777" w:rsidR="000C3D72" w:rsidRDefault="000C3D72" w:rsidP="000C3D72">
      <w:pPr>
        <w:rPr>
          <w:rFonts w:ascii="Times New Roman" w:hAnsi="Times New Roman" w:cs="Times New Roman"/>
          <w:sz w:val="24"/>
          <w:szCs w:val="24"/>
          <w:lang w:val="en-GB"/>
        </w:rPr>
      </w:pPr>
    </w:p>
    <w:p w14:paraId="4BFC5F84" w14:textId="77777777" w:rsidR="000C3D72" w:rsidRDefault="000C3D72" w:rsidP="000C3D72">
      <w:pPr>
        <w:rPr>
          <w:rFonts w:ascii="Times New Roman" w:hAnsi="Times New Roman" w:cs="Times New Roman"/>
          <w:sz w:val="24"/>
          <w:szCs w:val="24"/>
          <w:lang w:val="en-GB"/>
        </w:rPr>
      </w:pPr>
    </w:p>
    <w:p w14:paraId="317641E7" w14:textId="77777777" w:rsidR="000C3D72" w:rsidRDefault="000C3D72" w:rsidP="000C3D72">
      <w:pPr>
        <w:rPr>
          <w:rFonts w:ascii="Times New Roman" w:hAnsi="Times New Roman" w:cs="Times New Roman"/>
          <w:sz w:val="24"/>
          <w:szCs w:val="24"/>
          <w:lang w:val="en-GB"/>
        </w:rPr>
      </w:pPr>
    </w:p>
    <w:p w14:paraId="72D638BF" w14:textId="77777777" w:rsidR="000C3D72" w:rsidRPr="000C3D72" w:rsidRDefault="000C3D72" w:rsidP="000C3D72">
      <w:pPr>
        <w:rPr>
          <w:rFonts w:ascii="Times New Roman" w:hAnsi="Times New Roman" w:cs="Times New Roman"/>
          <w:sz w:val="24"/>
          <w:szCs w:val="24"/>
          <w:lang w:val="en-GB"/>
        </w:rPr>
      </w:pPr>
    </w:p>
    <w:p w14:paraId="1C058781" w14:textId="297799F5" w:rsidR="006B28CD" w:rsidRPr="00F226E0" w:rsidRDefault="00530933">
      <w:pPr>
        <w:rPr>
          <w:rFonts w:ascii="Times New Roman" w:hAnsi="Times New Roman" w:cs="Times New Roman"/>
          <w:b/>
          <w:bCs/>
          <w:lang w:val="en-GB"/>
        </w:rPr>
      </w:pPr>
      <w:r w:rsidRPr="00F226E0">
        <w:rPr>
          <w:rFonts w:ascii="Times New Roman" w:hAnsi="Times New Roman" w:cs="Times New Roman"/>
          <w:b/>
          <w:bCs/>
          <w:sz w:val="32"/>
          <w:szCs w:val="32"/>
          <w:lang w:val="en-GB"/>
        </w:rPr>
        <w:lastRenderedPageBreak/>
        <w:t xml:space="preserve">Standing Order No. </w:t>
      </w:r>
      <w:r w:rsidR="000C3D72">
        <w:rPr>
          <w:rFonts w:ascii="Times New Roman" w:hAnsi="Times New Roman" w:cs="Times New Roman"/>
          <w:b/>
          <w:bCs/>
          <w:sz w:val="32"/>
          <w:szCs w:val="32"/>
          <w:lang w:val="en-GB"/>
        </w:rPr>
        <w:t>3</w:t>
      </w:r>
      <w:r w:rsidRPr="00F226E0">
        <w:rPr>
          <w:rFonts w:ascii="Times New Roman" w:hAnsi="Times New Roman" w:cs="Times New Roman"/>
          <w:b/>
          <w:bCs/>
          <w:sz w:val="32"/>
          <w:szCs w:val="32"/>
          <w:lang w:val="en-GB"/>
        </w:rPr>
        <w:t xml:space="preserve"> </w:t>
      </w:r>
      <w:r w:rsidR="00F226E0" w:rsidRPr="00F226E0">
        <w:rPr>
          <w:rFonts w:ascii="Times New Roman" w:hAnsi="Times New Roman" w:cs="Times New Roman"/>
          <w:b/>
          <w:bCs/>
          <w:sz w:val="32"/>
          <w:szCs w:val="32"/>
          <w:lang w:val="en-GB"/>
        </w:rPr>
        <w:t>–</w:t>
      </w:r>
      <w:r w:rsidRPr="00F226E0">
        <w:rPr>
          <w:rFonts w:ascii="Times New Roman" w:hAnsi="Times New Roman" w:cs="Times New Roman"/>
          <w:b/>
          <w:bCs/>
          <w:sz w:val="32"/>
          <w:szCs w:val="32"/>
          <w:lang w:val="en-GB"/>
        </w:rPr>
        <w:t xml:space="preserve"> </w:t>
      </w:r>
      <w:r w:rsidR="00F226E0" w:rsidRPr="00F226E0">
        <w:rPr>
          <w:rFonts w:ascii="Times New Roman" w:hAnsi="Times New Roman" w:cs="Times New Roman"/>
          <w:b/>
          <w:bCs/>
          <w:sz w:val="32"/>
          <w:szCs w:val="32"/>
          <w:lang w:val="en-GB"/>
        </w:rPr>
        <w:t>Attendance to Meetings</w:t>
      </w:r>
    </w:p>
    <w:p w14:paraId="1A92FD2F" w14:textId="77777777" w:rsidR="00F226E0" w:rsidRPr="00F226E0" w:rsidRDefault="00F226E0">
      <w:pPr>
        <w:rPr>
          <w:rFonts w:ascii="Times New Roman" w:hAnsi="Times New Roman" w:cs="Times New Roman"/>
          <w:lang w:val="en-GB"/>
        </w:rPr>
      </w:pPr>
    </w:p>
    <w:p w14:paraId="208E25F2" w14:textId="3F0576EC" w:rsidR="0082777C" w:rsidRPr="0082777C" w:rsidRDefault="0082777C" w:rsidP="0082777C">
      <w:pPr>
        <w:rPr>
          <w:rFonts w:ascii="Times New Roman" w:hAnsi="Times New Roman" w:cs="Times New Roman"/>
          <w:b/>
          <w:bCs/>
          <w:sz w:val="24"/>
          <w:szCs w:val="24"/>
          <w:lang w:val="en-GB"/>
        </w:rPr>
      </w:pPr>
      <w:r w:rsidRPr="0082777C">
        <w:rPr>
          <w:rFonts w:ascii="Times New Roman" w:hAnsi="Times New Roman" w:cs="Times New Roman"/>
          <w:b/>
          <w:bCs/>
          <w:sz w:val="24"/>
          <w:szCs w:val="24"/>
          <w:lang w:val="en-GB"/>
        </w:rPr>
        <w:t>1. Attendance of Officers</w:t>
      </w:r>
    </w:p>
    <w:p w14:paraId="085266E5" w14:textId="2D4C8894" w:rsidR="0082777C" w:rsidRPr="0082777C" w:rsidRDefault="0082777C" w:rsidP="0082777C">
      <w:pPr>
        <w:rPr>
          <w:rFonts w:ascii="Times New Roman" w:hAnsi="Times New Roman" w:cs="Times New Roman"/>
          <w:sz w:val="24"/>
          <w:szCs w:val="24"/>
          <w:lang w:val="en-GB"/>
        </w:rPr>
      </w:pPr>
      <w:r w:rsidRPr="0082777C">
        <w:rPr>
          <w:rFonts w:ascii="Times New Roman" w:hAnsi="Times New Roman" w:cs="Times New Roman"/>
          <w:sz w:val="24"/>
          <w:szCs w:val="24"/>
          <w:lang w:val="en-GB"/>
        </w:rPr>
        <w:t xml:space="preserve">Officers </w:t>
      </w:r>
      <w:r w:rsidR="00E11C9A">
        <w:rPr>
          <w:rFonts w:ascii="Times New Roman" w:hAnsi="Times New Roman" w:cs="Times New Roman"/>
          <w:sz w:val="24"/>
          <w:szCs w:val="24"/>
          <w:lang w:val="en-GB"/>
        </w:rPr>
        <w:t>shall</w:t>
      </w:r>
      <w:r w:rsidRPr="0082777C">
        <w:rPr>
          <w:rFonts w:ascii="Times New Roman" w:hAnsi="Times New Roman" w:cs="Times New Roman"/>
          <w:sz w:val="24"/>
          <w:szCs w:val="24"/>
          <w:lang w:val="en-GB"/>
        </w:rPr>
        <w:t xml:space="preserve"> attend at least </w:t>
      </w:r>
      <w:r w:rsidR="00AC5A6C">
        <w:rPr>
          <w:rFonts w:ascii="Times New Roman" w:hAnsi="Times New Roman" w:cs="Times New Roman"/>
          <w:sz w:val="24"/>
          <w:szCs w:val="24"/>
          <w:lang w:val="en-GB"/>
        </w:rPr>
        <w:t>one</w:t>
      </w:r>
      <w:r w:rsidRPr="0082777C">
        <w:rPr>
          <w:rFonts w:ascii="Times New Roman" w:hAnsi="Times New Roman" w:cs="Times New Roman"/>
          <w:sz w:val="24"/>
          <w:szCs w:val="24"/>
          <w:lang w:val="en-GB"/>
        </w:rPr>
        <w:t xml:space="preserve"> of all Committee Meetings and GCR General Meetings combined</w:t>
      </w:r>
      <w:r w:rsidR="00AC5A6C">
        <w:rPr>
          <w:rFonts w:ascii="Times New Roman" w:hAnsi="Times New Roman" w:cs="Times New Roman"/>
          <w:sz w:val="24"/>
          <w:szCs w:val="24"/>
          <w:lang w:val="en-GB"/>
        </w:rPr>
        <w:t xml:space="preserve"> every Term.</w:t>
      </w:r>
    </w:p>
    <w:p w14:paraId="5C421896" w14:textId="77777777" w:rsidR="0082777C" w:rsidRPr="0082777C" w:rsidRDefault="0082777C" w:rsidP="0082777C">
      <w:pPr>
        <w:rPr>
          <w:rFonts w:ascii="Times New Roman" w:hAnsi="Times New Roman" w:cs="Times New Roman"/>
          <w:sz w:val="24"/>
          <w:szCs w:val="24"/>
          <w:lang w:val="en-GB"/>
        </w:rPr>
      </w:pPr>
    </w:p>
    <w:p w14:paraId="6EB61193" w14:textId="68B2CF8F" w:rsidR="0082777C" w:rsidRPr="0082777C" w:rsidRDefault="0082777C" w:rsidP="0082777C">
      <w:pPr>
        <w:rPr>
          <w:rFonts w:ascii="Times New Roman" w:hAnsi="Times New Roman" w:cs="Times New Roman"/>
          <w:b/>
          <w:bCs/>
          <w:sz w:val="24"/>
          <w:szCs w:val="24"/>
          <w:lang w:val="en-GB"/>
        </w:rPr>
      </w:pPr>
      <w:r w:rsidRPr="0082777C">
        <w:rPr>
          <w:rFonts w:ascii="Times New Roman" w:hAnsi="Times New Roman" w:cs="Times New Roman"/>
          <w:b/>
          <w:bCs/>
          <w:sz w:val="24"/>
          <w:szCs w:val="24"/>
          <w:lang w:val="en-GB"/>
        </w:rPr>
        <w:t>2. Attendance of Executive Members</w:t>
      </w:r>
    </w:p>
    <w:p w14:paraId="44047B26" w14:textId="619352B9" w:rsidR="00F226E0" w:rsidRDefault="00AC5A6C" w:rsidP="0082777C">
      <w:pPr>
        <w:rPr>
          <w:rFonts w:ascii="Times New Roman" w:hAnsi="Times New Roman" w:cs="Times New Roman"/>
          <w:sz w:val="24"/>
          <w:szCs w:val="24"/>
          <w:lang w:val="en-GB"/>
        </w:rPr>
      </w:pPr>
      <w:r>
        <w:rPr>
          <w:rFonts w:ascii="Times New Roman" w:hAnsi="Times New Roman" w:cs="Times New Roman"/>
          <w:sz w:val="24"/>
          <w:szCs w:val="24"/>
          <w:lang w:val="en-GB"/>
        </w:rPr>
        <w:t xml:space="preserve">Executive </w:t>
      </w:r>
      <w:r w:rsidR="0082777C" w:rsidRPr="0082777C">
        <w:rPr>
          <w:rFonts w:ascii="Times New Roman" w:hAnsi="Times New Roman" w:cs="Times New Roman"/>
          <w:sz w:val="24"/>
          <w:szCs w:val="24"/>
          <w:lang w:val="en-GB"/>
        </w:rPr>
        <w:t xml:space="preserve">Members </w:t>
      </w:r>
      <w:r w:rsidR="00E11C9A">
        <w:rPr>
          <w:rFonts w:ascii="Times New Roman" w:hAnsi="Times New Roman" w:cs="Times New Roman"/>
          <w:sz w:val="24"/>
          <w:szCs w:val="24"/>
          <w:lang w:val="en-GB"/>
        </w:rPr>
        <w:t>shall</w:t>
      </w:r>
      <w:r w:rsidR="0082777C" w:rsidRPr="0082777C">
        <w:rPr>
          <w:rFonts w:ascii="Times New Roman" w:hAnsi="Times New Roman" w:cs="Times New Roman"/>
          <w:sz w:val="24"/>
          <w:szCs w:val="24"/>
          <w:lang w:val="en-GB"/>
        </w:rPr>
        <w:t xml:space="preserve"> attend at least </w:t>
      </w:r>
      <w:r>
        <w:rPr>
          <w:rFonts w:ascii="Times New Roman" w:hAnsi="Times New Roman" w:cs="Times New Roman"/>
          <w:sz w:val="24"/>
          <w:szCs w:val="24"/>
          <w:lang w:val="en-GB"/>
        </w:rPr>
        <w:t>two</w:t>
      </w:r>
      <w:r w:rsidR="0082777C" w:rsidRPr="0082777C">
        <w:rPr>
          <w:rFonts w:ascii="Times New Roman" w:hAnsi="Times New Roman" w:cs="Times New Roman"/>
          <w:sz w:val="24"/>
          <w:szCs w:val="24"/>
          <w:lang w:val="en-GB"/>
        </w:rPr>
        <w:t xml:space="preserve"> of all Executive Board Meetings, Committee Meetings, and GCR General Meetings combined</w:t>
      </w:r>
      <w:r>
        <w:rPr>
          <w:rFonts w:ascii="Times New Roman" w:hAnsi="Times New Roman" w:cs="Times New Roman"/>
          <w:sz w:val="24"/>
          <w:szCs w:val="24"/>
          <w:lang w:val="en-GB"/>
        </w:rPr>
        <w:t xml:space="preserve"> every Term.</w:t>
      </w:r>
    </w:p>
    <w:p w14:paraId="48EE1CBC" w14:textId="77777777" w:rsidR="000C3D72" w:rsidRDefault="000C3D72" w:rsidP="0082777C">
      <w:pPr>
        <w:rPr>
          <w:rFonts w:ascii="Times New Roman" w:hAnsi="Times New Roman" w:cs="Times New Roman"/>
          <w:sz w:val="24"/>
          <w:szCs w:val="24"/>
          <w:lang w:val="en-GB"/>
        </w:rPr>
      </w:pPr>
    </w:p>
    <w:p w14:paraId="7EF0B7BD" w14:textId="77777777" w:rsidR="000C3D72" w:rsidRDefault="000C3D72" w:rsidP="0082777C">
      <w:pPr>
        <w:rPr>
          <w:rFonts w:ascii="Times New Roman" w:hAnsi="Times New Roman" w:cs="Times New Roman"/>
          <w:sz w:val="24"/>
          <w:szCs w:val="24"/>
          <w:lang w:val="en-GB"/>
        </w:rPr>
      </w:pPr>
    </w:p>
    <w:p w14:paraId="23FEB206" w14:textId="77777777" w:rsidR="000C3D72" w:rsidRDefault="000C3D72" w:rsidP="0082777C">
      <w:pPr>
        <w:rPr>
          <w:rFonts w:ascii="Times New Roman" w:hAnsi="Times New Roman" w:cs="Times New Roman"/>
          <w:sz w:val="24"/>
          <w:szCs w:val="24"/>
          <w:lang w:val="en-GB"/>
        </w:rPr>
      </w:pPr>
    </w:p>
    <w:p w14:paraId="0E613382" w14:textId="77777777" w:rsidR="000C3D72" w:rsidRDefault="000C3D72" w:rsidP="0082777C">
      <w:pPr>
        <w:rPr>
          <w:rFonts w:ascii="Times New Roman" w:hAnsi="Times New Roman" w:cs="Times New Roman"/>
          <w:sz w:val="24"/>
          <w:szCs w:val="24"/>
          <w:lang w:val="en-GB"/>
        </w:rPr>
      </w:pPr>
    </w:p>
    <w:p w14:paraId="57960133" w14:textId="77777777" w:rsidR="000C3D72" w:rsidRDefault="000C3D72" w:rsidP="0082777C">
      <w:pPr>
        <w:rPr>
          <w:rFonts w:ascii="Times New Roman" w:hAnsi="Times New Roman" w:cs="Times New Roman"/>
          <w:sz w:val="24"/>
          <w:szCs w:val="24"/>
          <w:lang w:val="en-GB"/>
        </w:rPr>
      </w:pPr>
    </w:p>
    <w:p w14:paraId="3E90B926" w14:textId="77777777" w:rsidR="000C3D72" w:rsidRDefault="000C3D72" w:rsidP="0082777C">
      <w:pPr>
        <w:rPr>
          <w:rFonts w:ascii="Times New Roman" w:hAnsi="Times New Roman" w:cs="Times New Roman"/>
          <w:sz w:val="24"/>
          <w:szCs w:val="24"/>
          <w:lang w:val="en-GB"/>
        </w:rPr>
      </w:pPr>
    </w:p>
    <w:p w14:paraId="304750CA" w14:textId="77777777" w:rsidR="000C3D72" w:rsidRDefault="000C3D72" w:rsidP="0082777C">
      <w:pPr>
        <w:rPr>
          <w:rFonts w:ascii="Times New Roman" w:hAnsi="Times New Roman" w:cs="Times New Roman"/>
          <w:sz w:val="24"/>
          <w:szCs w:val="24"/>
          <w:lang w:val="en-GB"/>
        </w:rPr>
      </w:pPr>
    </w:p>
    <w:p w14:paraId="1A4B5EB7" w14:textId="77777777" w:rsidR="000C3D72" w:rsidRDefault="000C3D72" w:rsidP="0082777C">
      <w:pPr>
        <w:rPr>
          <w:rFonts w:ascii="Times New Roman" w:hAnsi="Times New Roman" w:cs="Times New Roman"/>
          <w:sz w:val="24"/>
          <w:szCs w:val="24"/>
          <w:lang w:val="en-GB"/>
        </w:rPr>
      </w:pPr>
    </w:p>
    <w:p w14:paraId="5AB20580" w14:textId="77777777" w:rsidR="000C3D72" w:rsidRDefault="000C3D72" w:rsidP="0082777C">
      <w:pPr>
        <w:rPr>
          <w:rFonts w:ascii="Times New Roman" w:hAnsi="Times New Roman" w:cs="Times New Roman"/>
          <w:sz w:val="24"/>
          <w:szCs w:val="24"/>
          <w:lang w:val="en-GB"/>
        </w:rPr>
      </w:pPr>
    </w:p>
    <w:p w14:paraId="16B6E105" w14:textId="77777777" w:rsidR="000C3D72" w:rsidRDefault="000C3D72" w:rsidP="0082777C">
      <w:pPr>
        <w:rPr>
          <w:rFonts w:ascii="Times New Roman" w:hAnsi="Times New Roman" w:cs="Times New Roman"/>
          <w:sz w:val="24"/>
          <w:szCs w:val="24"/>
          <w:lang w:val="en-GB"/>
        </w:rPr>
      </w:pPr>
    </w:p>
    <w:p w14:paraId="288C6A3A" w14:textId="77777777" w:rsidR="000C3D72" w:rsidRDefault="000C3D72" w:rsidP="0082777C">
      <w:pPr>
        <w:rPr>
          <w:rFonts w:ascii="Times New Roman" w:hAnsi="Times New Roman" w:cs="Times New Roman"/>
          <w:sz w:val="24"/>
          <w:szCs w:val="24"/>
          <w:lang w:val="en-GB"/>
        </w:rPr>
      </w:pPr>
    </w:p>
    <w:p w14:paraId="39DAF103" w14:textId="77777777" w:rsidR="000C3D72" w:rsidRDefault="000C3D72" w:rsidP="0082777C">
      <w:pPr>
        <w:rPr>
          <w:rFonts w:ascii="Times New Roman" w:hAnsi="Times New Roman" w:cs="Times New Roman"/>
          <w:sz w:val="24"/>
          <w:szCs w:val="24"/>
          <w:lang w:val="en-GB"/>
        </w:rPr>
      </w:pPr>
    </w:p>
    <w:p w14:paraId="44430DB9" w14:textId="77777777" w:rsidR="000C3D72" w:rsidRDefault="000C3D72" w:rsidP="0082777C">
      <w:pPr>
        <w:rPr>
          <w:rFonts w:ascii="Times New Roman" w:hAnsi="Times New Roman" w:cs="Times New Roman"/>
          <w:sz w:val="24"/>
          <w:szCs w:val="24"/>
          <w:lang w:val="en-GB"/>
        </w:rPr>
      </w:pPr>
    </w:p>
    <w:p w14:paraId="4B5AB457" w14:textId="77777777" w:rsidR="000C3D72" w:rsidRDefault="000C3D72" w:rsidP="0082777C">
      <w:pPr>
        <w:rPr>
          <w:rFonts w:ascii="Times New Roman" w:hAnsi="Times New Roman" w:cs="Times New Roman"/>
          <w:sz w:val="24"/>
          <w:szCs w:val="24"/>
          <w:lang w:val="en-GB"/>
        </w:rPr>
      </w:pPr>
    </w:p>
    <w:p w14:paraId="39D3E0C2" w14:textId="77777777" w:rsidR="000C3D72" w:rsidRDefault="000C3D72" w:rsidP="0082777C">
      <w:pPr>
        <w:rPr>
          <w:rFonts w:ascii="Times New Roman" w:hAnsi="Times New Roman" w:cs="Times New Roman"/>
          <w:sz w:val="24"/>
          <w:szCs w:val="24"/>
          <w:lang w:val="en-GB"/>
        </w:rPr>
      </w:pPr>
    </w:p>
    <w:p w14:paraId="23C0AC00" w14:textId="77777777" w:rsidR="000C3D72" w:rsidRDefault="000C3D72" w:rsidP="0082777C">
      <w:pPr>
        <w:rPr>
          <w:rFonts w:ascii="Times New Roman" w:hAnsi="Times New Roman" w:cs="Times New Roman"/>
          <w:sz w:val="24"/>
          <w:szCs w:val="24"/>
          <w:lang w:val="en-GB"/>
        </w:rPr>
      </w:pPr>
    </w:p>
    <w:p w14:paraId="7879D701" w14:textId="77777777" w:rsidR="000C3D72" w:rsidRDefault="000C3D72" w:rsidP="0082777C">
      <w:pPr>
        <w:rPr>
          <w:rFonts w:ascii="Times New Roman" w:hAnsi="Times New Roman" w:cs="Times New Roman"/>
          <w:sz w:val="24"/>
          <w:szCs w:val="24"/>
          <w:lang w:val="en-GB"/>
        </w:rPr>
      </w:pPr>
    </w:p>
    <w:p w14:paraId="555FBB87" w14:textId="77777777" w:rsidR="000C3D72" w:rsidRDefault="000C3D72" w:rsidP="0082777C">
      <w:pPr>
        <w:rPr>
          <w:rFonts w:ascii="Times New Roman" w:hAnsi="Times New Roman" w:cs="Times New Roman"/>
          <w:sz w:val="24"/>
          <w:szCs w:val="24"/>
          <w:lang w:val="en-GB"/>
        </w:rPr>
      </w:pPr>
    </w:p>
    <w:p w14:paraId="1A9A38CF" w14:textId="77777777" w:rsidR="000C3D72" w:rsidRDefault="000C3D72" w:rsidP="0082777C">
      <w:pPr>
        <w:rPr>
          <w:rFonts w:ascii="Times New Roman" w:hAnsi="Times New Roman" w:cs="Times New Roman"/>
          <w:sz w:val="24"/>
          <w:szCs w:val="24"/>
          <w:lang w:val="en-GB"/>
        </w:rPr>
      </w:pPr>
    </w:p>
    <w:p w14:paraId="7FFFB4E9" w14:textId="77777777" w:rsidR="000C3D72" w:rsidRDefault="000C3D72" w:rsidP="0082777C">
      <w:pPr>
        <w:rPr>
          <w:rFonts w:ascii="Times New Roman" w:hAnsi="Times New Roman" w:cs="Times New Roman"/>
          <w:sz w:val="24"/>
          <w:szCs w:val="24"/>
          <w:lang w:val="en-GB"/>
        </w:rPr>
      </w:pPr>
    </w:p>
    <w:p w14:paraId="777E8DF8" w14:textId="77777777" w:rsidR="000C3D72" w:rsidRDefault="000C3D72" w:rsidP="0082777C">
      <w:pPr>
        <w:rPr>
          <w:rFonts w:ascii="Times New Roman" w:hAnsi="Times New Roman" w:cs="Times New Roman"/>
          <w:sz w:val="24"/>
          <w:szCs w:val="24"/>
          <w:lang w:val="en-GB"/>
        </w:rPr>
      </w:pPr>
    </w:p>
    <w:p w14:paraId="48ADE720" w14:textId="77777777" w:rsidR="000C3D72" w:rsidRDefault="000C3D72" w:rsidP="0082777C">
      <w:pPr>
        <w:rPr>
          <w:rFonts w:ascii="Times New Roman" w:hAnsi="Times New Roman" w:cs="Times New Roman"/>
          <w:sz w:val="24"/>
          <w:szCs w:val="24"/>
          <w:lang w:val="en-GB"/>
        </w:rPr>
      </w:pPr>
    </w:p>
    <w:p w14:paraId="38EA6524" w14:textId="51A0864C" w:rsidR="000C3D72" w:rsidRPr="00F226E0" w:rsidRDefault="000C3D72" w:rsidP="000C3D72">
      <w:pPr>
        <w:rPr>
          <w:rFonts w:ascii="Times New Roman" w:hAnsi="Times New Roman" w:cs="Times New Roman"/>
          <w:b/>
          <w:bCs/>
          <w:lang w:val="en-GB"/>
        </w:rPr>
      </w:pPr>
      <w:r w:rsidRPr="00F226E0">
        <w:rPr>
          <w:rFonts w:ascii="Times New Roman" w:hAnsi="Times New Roman" w:cs="Times New Roman"/>
          <w:b/>
          <w:bCs/>
          <w:sz w:val="32"/>
          <w:szCs w:val="32"/>
          <w:lang w:val="en-GB"/>
        </w:rPr>
        <w:lastRenderedPageBreak/>
        <w:t xml:space="preserve">Standing Order No. </w:t>
      </w:r>
      <w:r>
        <w:rPr>
          <w:rFonts w:ascii="Times New Roman" w:hAnsi="Times New Roman" w:cs="Times New Roman"/>
          <w:b/>
          <w:bCs/>
          <w:sz w:val="32"/>
          <w:szCs w:val="32"/>
          <w:lang w:val="en-GB"/>
        </w:rPr>
        <w:t>4</w:t>
      </w:r>
      <w:r w:rsidRPr="00F226E0">
        <w:rPr>
          <w:rFonts w:ascii="Times New Roman" w:hAnsi="Times New Roman" w:cs="Times New Roman"/>
          <w:b/>
          <w:bCs/>
          <w:sz w:val="32"/>
          <w:szCs w:val="32"/>
          <w:lang w:val="en-GB"/>
        </w:rPr>
        <w:t xml:space="preserve"> – </w:t>
      </w:r>
      <w:r>
        <w:rPr>
          <w:rFonts w:ascii="Times New Roman" w:hAnsi="Times New Roman" w:cs="Times New Roman"/>
          <w:b/>
          <w:bCs/>
          <w:sz w:val="32"/>
          <w:szCs w:val="32"/>
          <w:lang w:val="en-GB"/>
        </w:rPr>
        <w:t>Handover Procedure</w:t>
      </w:r>
    </w:p>
    <w:p w14:paraId="1336F278" w14:textId="77777777" w:rsidR="000C3D72" w:rsidRDefault="000C3D72" w:rsidP="000C3D72">
      <w:pPr>
        <w:rPr>
          <w:rFonts w:ascii="Times New Roman" w:hAnsi="Times New Roman" w:cs="Times New Roman"/>
          <w:bCs/>
          <w:sz w:val="24"/>
          <w:szCs w:val="24"/>
          <w:lang w:val="en-GB"/>
        </w:rPr>
      </w:pPr>
    </w:p>
    <w:p w14:paraId="3E0097A5" w14:textId="77777777" w:rsidR="000C3D72" w:rsidRPr="00AD3578" w:rsidRDefault="000C3D72" w:rsidP="000C3D72">
      <w:pPr>
        <w:rPr>
          <w:rFonts w:ascii="Times New Roman" w:hAnsi="Times New Roman" w:cs="Times New Roman"/>
          <w:b/>
          <w:sz w:val="24"/>
          <w:szCs w:val="24"/>
          <w:lang w:val="en-GB"/>
        </w:rPr>
      </w:pPr>
      <w:r w:rsidRPr="00AD3578">
        <w:rPr>
          <w:rFonts w:ascii="Times New Roman" w:hAnsi="Times New Roman" w:cs="Times New Roman"/>
          <w:b/>
          <w:sz w:val="24"/>
          <w:szCs w:val="24"/>
          <w:lang w:val="en-GB"/>
        </w:rPr>
        <w:t>1. Transition Week</w:t>
      </w:r>
    </w:p>
    <w:p w14:paraId="37C67BAB" w14:textId="77777777" w:rsidR="000C3D72" w:rsidRPr="006D299D" w:rsidRDefault="000C3D72" w:rsidP="000C3D72">
      <w:pPr>
        <w:jc w:val="both"/>
        <w:rPr>
          <w:rFonts w:ascii="Times New Roman" w:hAnsi="Times New Roman" w:cs="Times New Roman"/>
          <w:bCs/>
          <w:sz w:val="24"/>
          <w:szCs w:val="24"/>
          <w:lang w:val="en-GB"/>
        </w:rPr>
      </w:pPr>
      <w:r w:rsidRPr="006D299D">
        <w:rPr>
          <w:rFonts w:ascii="Times New Roman" w:hAnsi="Times New Roman" w:cs="Times New Roman"/>
          <w:bCs/>
          <w:sz w:val="24"/>
          <w:szCs w:val="24"/>
          <w:lang w:val="en-GB"/>
        </w:rPr>
        <w:t xml:space="preserve">Upon the announcement of election results, a seven-day period, hereinafter referred to as </w:t>
      </w:r>
      <w:r>
        <w:rPr>
          <w:rFonts w:ascii="Times New Roman" w:hAnsi="Times New Roman" w:cs="Times New Roman"/>
          <w:bCs/>
          <w:sz w:val="24"/>
          <w:szCs w:val="24"/>
          <w:lang w:val="en-GB"/>
        </w:rPr>
        <w:t>‘</w:t>
      </w:r>
      <w:r w:rsidRPr="006D299D">
        <w:rPr>
          <w:rFonts w:ascii="Times New Roman" w:hAnsi="Times New Roman" w:cs="Times New Roman"/>
          <w:bCs/>
          <w:sz w:val="24"/>
          <w:szCs w:val="24"/>
          <w:lang w:val="en-GB"/>
        </w:rPr>
        <w:t>Transition Week,</w:t>
      </w:r>
      <w:r>
        <w:rPr>
          <w:rFonts w:ascii="Times New Roman" w:hAnsi="Times New Roman" w:cs="Times New Roman"/>
          <w:bCs/>
          <w:sz w:val="24"/>
          <w:szCs w:val="24"/>
          <w:lang w:val="en-GB"/>
        </w:rPr>
        <w:t>’</w:t>
      </w:r>
      <w:r w:rsidRPr="006D299D">
        <w:rPr>
          <w:rFonts w:ascii="Times New Roman" w:hAnsi="Times New Roman" w:cs="Times New Roman"/>
          <w:bCs/>
          <w:sz w:val="24"/>
          <w:szCs w:val="24"/>
          <w:lang w:val="en-GB"/>
        </w:rPr>
        <w:t xml:space="preserve"> shall commence.</w:t>
      </w:r>
    </w:p>
    <w:p w14:paraId="54832A15" w14:textId="77777777" w:rsidR="000C3D72" w:rsidRPr="006D299D" w:rsidRDefault="000C3D72" w:rsidP="000C3D72">
      <w:pPr>
        <w:jc w:val="both"/>
        <w:rPr>
          <w:rFonts w:ascii="Times New Roman" w:hAnsi="Times New Roman" w:cs="Times New Roman"/>
          <w:bCs/>
          <w:sz w:val="24"/>
          <w:szCs w:val="24"/>
          <w:lang w:val="en-GB"/>
        </w:rPr>
      </w:pPr>
      <w:r w:rsidRPr="006D299D">
        <w:rPr>
          <w:rFonts w:ascii="Times New Roman" w:hAnsi="Times New Roman" w:cs="Times New Roman"/>
          <w:bCs/>
          <w:sz w:val="24"/>
          <w:szCs w:val="24"/>
          <w:lang w:val="en-GB"/>
        </w:rPr>
        <w:t>During Transition Week:</w:t>
      </w:r>
    </w:p>
    <w:p w14:paraId="46F25519" w14:textId="77777777" w:rsidR="000C3D72" w:rsidRPr="00AD3578" w:rsidRDefault="000C3D72" w:rsidP="000C3D72">
      <w:pPr>
        <w:pStyle w:val="Paragrafoelenco"/>
        <w:numPr>
          <w:ilvl w:val="0"/>
          <w:numId w:val="14"/>
        </w:numPr>
        <w:jc w:val="both"/>
        <w:rPr>
          <w:rFonts w:ascii="Times New Roman" w:hAnsi="Times New Roman" w:cs="Times New Roman"/>
          <w:bCs/>
          <w:sz w:val="24"/>
          <w:szCs w:val="24"/>
          <w:lang w:val="en-GB"/>
        </w:rPr>
      </w:pPr>
      <w:r w:rsidRPr="00AD3578">
        <w:rPr>
          <w:rFonts w:ascii="Times New Roman" w:hAnsi="Times New Roman" w:cs="Times New Roman"/>
          <w:bCs/>
          <w:sz w:val="24"/>
          <w:szCs w:val="24"/>
          <w:lang w:val="en-GB"/>
        </w:rPr>
        <w:t>Committee Member</w:t>
      </w:r>
      <w:r>
        <w:rPr>
          <w:rFonts w:ascii="Times New Roman" w:hAnsi="Times New Roman" w:cs="Times New Roman"/>
          <w:bCs/>
          <w:sz w:val="24"/>
          <w:szCs w:val="24"/>
          <w:lang w:val="en-GB"/>
        </w:rPr>
        <w:t>s</w:t>
      </w:r>
      <w:r w:rsidRPr="00AD3578">
        <w:rPr>
          <w:rFonts w:ascii="Times New Roman" w:hAnsi="Times New Roman" w:cs="Times New Roman"/>
          <w:bCs/>
          <w:sz w:val="24"/>
          <w:szCs w:val="24"/>
          <w:lang w:val="en-GB"/>
        </w:rPr>
        <w:t>-elect and outgoing Committee Member</w:t>
      </w:r>
      <w:r>
        <w:rPr>
          <w:rFonts w:ascii="Times New Roman" w:hAnsi="Times New Roman" w:cs="Times New Roman"/>
          <w:bCs/>
          <w:sz w:val="24"/>
          <w:szCs w:val="24"/>
          <w:lang w:val="en-GB"/>
        </w:rPr>
        <w:t>s</w:t>
      </w:r>
      <w:r w:rsidRPr="00AD3578">
        <w:rPr>
          <w:rFonts w:ascii="Times New Roman" w:hAnsi="Times New Roman" w:cs="Times New Roman"/>
          <w:bCs/>
          <w:sz w:val="24"/>
          <w:szCs w:val="24"/>
          <w:lang w:val="en-GB"/>
        </w:rPr>
        <w:t xml:space="preserve"> shall jointly assume the responsibilities of the</w:t>
      </w:r>
      <w:r>
        <w:rPr>
          <w:rFonts w:ascii="Times New Roman" w:hAnsi="Times New Roman" w:cs="Times New Roman"/>
          <w:bCs/>
          <w:sz w:val="24"/>
          <w:szCs w:val="24"/>
          <w:lang w:val="en-GB"/>
        </w:rPr>
        <w:t>ir</w:t>
      </w:r>
      <w:r w:rsidRPr="00AD3578">
        <w:rPr>
          <w:rFonts w:ascii="Times New Roman" w:hAnsi="Times New Roman" w:cs="Times New Roman"/>
          <w:bCs/>
          <w:sz w:val="24"/>
          <w:szCs w:val="24"/>
          <w:lang w:val="en-GB"/>
        </w:rPr>
        <w:t xml:space="preserve"> office</w:t>
      </w:r>
      <w:r>
        <w:rPr>
          <w:rFonts w:ascii="Times New Roman" w:hAnsi="Times New Roman" w:cs="Times New Roman"/>
          <w:bCs/>
          <w:sz w:val="24"/>
          <w:szCs w:val="24"/>
          <w:lang w:val="en-GB"/>
        </w:rPr>
        <w:t>s</w:t>
      </w:r>
      <w:r w:rsidRPr="00AD3578">
        <w:rPr>
          <w:rFonts w:ascii="Times New Roman" w:hAnsi="Times New Roman" w:cs="Times New Roman"/>
          <w:bCs/>
          <w:sz w:val="24"/>
          <w:szCs w:val="24"/>
          <w:lang w:val="en-GB"/>
        </w:rPr>
        <w:t>.</w:t>
      </w:r>
    </w:p>
    <w:p w14:paraId="59B78862" w14:textId="77777777" w:rsidR="000C3D72" w:rsidRPr="00AD3578" w:rsidRDefault="000C3D72" w:rsidP="000C3D72">
      <w:pPr>
        <w:pStyle w:val="Paragrafoelenco"/>
        <w:numPr>
          <w:ilvl w:val="0"/>
          <w:numId w:val="14"/>
        </w:numPr>
        <w:jc w:val="both"/>
        <w:rPr>
          <w:rFonts w:ascii="Times New Roman" w:hAnsi="Times New Roman" w:cs="Times New Roman"/>
          <w:bCs/>
          <w:sz w:val="24"/>
          <w:szCs w:val="24"/>
          <w:lang w:val="en-GB"/>
        </w:rPr>
      </w:pPr>
      <w:r w:rsidRPr="00AD3578">
        <w:rPr>
          <w:rFonts w:ascii="Times New Roman" w:hAnsi="Times New Roman" w:cs="Times New Roman"/>
          <w:bCs/>
          <w:sz w:val="24"/>
          <w:szCs w:val="24"/>
          <w:lang w:val="en-GB"/>
        </w:rPr>
        <w:t>Committee Member</w:t>
      </w:r>
      <w:r>
        <w:rPr>
          <w:rFonts w:ascii="Times New Roman" w:hAnsi="Times New Roman" w:cs="Times New Roman"/>
          <w:bCs/>
          <w:sz w:val="24"/>
          <w:szCs w:val="24"/>
          <w:lang w:val="en-GB"/>
        </w:rPr>
        <w:t>s</w:t>
      </w:r>
      <w:r w:rsidRPr="00AD3578">
        <w:rPr>
          <w:rFonts w:ascii="Times New Roman" w:hAnsi="Times New Roman" w:cs="Times New Roman"/>
          <w:bCs/>
          <w:sz w:val="24"/>
          <w:szCs w:val="24"/>
          <w:lang w:val="en-GB"/>
        </w:rPr>
        <w:t>-elect and outgoing Committee Member</w:t>
      </w:r>
      <w:r>
        <w:rPr>
          <w:rFonts w:ascii="Times New Roman" w:hAnsi="Times New Roman" w:cs="Times New Roman"/>
          <w:bCs/>
          <w:sz w:val="24"/>
          <w:szCs w:val="24"/>
          <w:lang w:val="en-GB"/>
        </w:rPr>
        <w:t>s</w:t>
      </w:r>
      <w:r w:rsidRPr="00AD3578">
        <w:rPr>
          <w:rFonts w:ascii="Times New Roman" w:hAnsi="Times New Roman" w:cs="Times New Roman"/>
          <w:bCs/>
          <w:sz w:val="24"/>
          <w:szCs w:val="24"/>
          <w:lang w:val="en-GB"/>
        </w:rPr>
        <w:t xml:space="preserve"> shall share access to any email account associated with the</w:t>
      </w:r>
      <w:r>
        <w:rPr>
          <w:rFonts w:ascii="Times New Roman" w:hAnsi="Times New Roman" w:cs="Times New Roman"/>
          <w:bCs/>
          <w:sz w:val="24"/>
          <w:szCs w:val="24"/>
          <w:lang w:val="en-GB"/>
        </w:rPr>
        <w:t>ir</w:t>
      </w:r>
      <w:r w:rsidRPr="00AD357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offices</w:t>
      </w:r>
      <w:r w:rsidRPr="00AD3578">
        <w:rPr>
          <w:rFonts w:ascii="Times New Roman" w:hAnsi="Times New Roman" w:cs="Times New Roman"/>
          <w:bCs/>
          <w:sz w:val="24"/>
          <w:szCs w:val="24"/>
          <w:lang w:val="en-GB"/>
        </w:rPr>
        <w:t>, where applicable.</w:t>
      </w:r>
    </w:p>
    <w:p w14:paraId="70F7EB72" w14:textId="77777777" w:rsidR="000C3D72" w:rsidRPr="00AD3578" w:rsidRDefault="000C3D72" w:rsidP="000C3D72">
      <w:pPr>
        <w:pStyle w:val="Paragrafoelenco"/>
        <w:numPr>
          <w:ilvl w:val="0"/>
          <w:numId w:val="14"/>
        </w:numPr>
        <w:jc w:val="both"/>
        <w:rPr>
          <w:rFonts w:ascii="Times New Roman" w:hAnsi="Times New Roman" w:cs="Times New Roman"/>
          <w:bCs/>
          <w:sz w:val="24"/>
          <w:szCs w:val="24"/>
          <w:lang w:val="en-GB"/>
        </w:rPr>
      </w:pPr>
      <w:r w:rsidRPr="00AD3578">
        <w:rPr>
          <w:rFonts w:ascii="Times New Roman" w:hAnsi="Times New Roman" w:cs="Times New Roman"/>
          <w:bCs/>
          <w:sz w:val="24"/>
          <w:szCs w:val="24"/>
          <w:lang w:val="en-GB"/>
        </w:rPr>
        <w:t>The President-elect and the outgoing President shall jointly attend all meetings of the College Governing Body and the Management Executive Team (MET).</w:t>
      </w:r>
    </w:p>
    <w:p w14:paraId="72105811" w14:textId="77777777" w:rsidR="000C3D72" w:rsidRPr="006D299D" w:rsidRDefault="000C3D72" w:rsidP="000C3D72">
      <w:pPr>
        <w:rPr>
          <w:rFonts w:ascii="Times New Roman" w:hAnsi="Times New Roman" w:cs="Times New Roman"/>
          <w:bCs/>
          <w:sz w:val="24"/>
          <w:szCs w:val="24"/>
          <w:lang w:val="en-GB"/>
        </w:rPr>
      </w:pPr>
    </w:p>
    <w:p w14:paraId="780F747D" w14:textId="77777777" w:rsidR="000C3D72" w:rsidRPr="00AD3578" w:rsidRDefault="000C3D72" w:rsidP="000C3D72">
      <w:pPr>
        <w:rPr>
          <w:rFonts w:ascii="Times New Roman" w:hAnsi="Times New Roman" w:cs="Times New Roman"/>
          <w:b/>
          <w:sz w:val="24"/>
          <w:szCs w:val="24"/>
          <w:lang w:val="en-GB"/>
        </w:rPr>
      </w:pPr>
      <w:r w:rsidRPr="00AD3578">
        <w:rPr>
          <w:rFonts w:ascii="Times New Roman" w:hAnsi="Times New Roman" w:cs="Times New Roman"/>
          <w:b/>
          <w:sz w:val="24"/>
          <w:szCs w:val="24"/>
          <w:lang w:val="en-GB"/>
        </w:rPr>
        <w:t>2. Handover</w:t>
      </w:r>
    </w:p>
    <w:p w14:paraId="03F4EA68" w14:textId="77777777" w:rsidR="000C3D72" w:rsidRPr="006D299D" w:rsidRDefault="000C3D72" w:rsidP="000C3D72">
      <w:pPr>
        <w:jc w:val="both"/>
        <w:rPr>
          <w:rFonts w:ascii="Times New Roman" w:hAnsi="Times New Roman" w:cs="Times New Roman"/>
          <w:bCs/>
          <w:sz w:val="24"/>
          <w:szCs w:val="24"/>
          <w:lang w:val="en-GB"/>
        </w:rPr>
      </w:pPr>
      <w:r w:rsidRPr="006D299D">
        <w:rPr>
          <w:rFonts w:ascii="Times New Roman" w:hAnsi="Times New Roman" w:cs="Times New Roman"/>
          <w:bCs/>
          <w:sz w:val="24"/>
          <w:szCs w:val="24"/>
          <w:lang w:val="en-GB"/>
        </w:rPr>
        <w:t>During Transition Week, the outgoing Committee Member shall, if feasible, meet with the Committee Member-elect, either in person or through electronic means, for the purpose of training and orientation.</w:t>
      </w:r>
    </w:p>
    <w:p w14:paraId="65D14928" w14:textId="77777777" w:rsidR="000C3D72" w:rsidRPr="006D299D" w:rsidRDefault="000C3D72" w:rsidP="000C3D72">
      <w:pPr>
        <w:jc w:val="both"/>
        <w:rPr>
          <w:rFonts w:ascii="Times New Roman" w:hAnsi="Times New Roman" w:cs="Times New Roman"/>
          <w:bCs/>
          <w:sz w:val="24"/>
          <w:szCs w:val="24"/>
          <w:lang w:val="en-GB"/>
        </w:rPr>
      </w:pPr>
      <w:proofErr w:type="gramStart"/>
      <w:r w:rsidRPr="006D299D">
        <w:rPr>
          <w:rFonts w:ascii="Times New Roman" w:hAnsi="Times New Roman" w:cs="Times New Roman"/>
          <w:bCs/>
          <w:sz w:val="24"/>
          <w:szCs w:val="24"/>
          <w:lang w:val="en-GB"/>
        </w:rPr>
        <w:t>In the event that</w:t>
      </w:r>
      <w:proofErr w:type="gramEnd"/>
      <w:r w:rsidRPr="006D299D">
        <w:rPr>
          <w:rFonts w:ascii="Times New Roman" w:hAnsi="Times New Roman" w:cs="Times New Roman"/>
          <w:bCs/>
          <w:sz w:val="24"/>
          <w:szCs w:val="24"/>
          <w:lang w:val="en-GB"/>
        </w:rPr>
        <w:t xml:space="preserve"> a meeting is not feasible, the outgoing Committee Member shall prepare and provide written handover notes for the Committee Member-elect.</w:t>
      </w:r>
    </w:p>
    <w:p w14:paraId="28F07845" w14:textId="77777777" w:rsidR="000C3D72" w:rsidRDefault="000C3D72" w:rsidP="000C3D72">
      <w:pPr>
        <w:jc w:val="both"/>
        <w:rPr>
          <w:rFonts w:ascii="Times New Roman" w:hAnsi="Times New Roman" w:cs="Times New Roman"/>
          <w:bCs/>
          <w:sz w:val="24"/>
          <w:szCs w:val="24"/>
          <w:lang w:val="en-GB"/>
        </w:rPr>
      </w:pPr>
      <w:r w:rsidRPr="00483613">
        <w:rPr>
          <w:rFonts w:ascii="Times New Roman" w:hAnsi="Times New Roman" w:cs="Times New Roman"/>
          <w:bCs/>
          <w:sz w:val="24"/>
          <w:szCs w:val="24"/>
          <w:lang w:val="en-GB"/>
        </w:rPr>
        <w:t>In all cases, the outgoing Committee Member</w:t>
      </w:r>
      <w:r>
        <w:rPr>
          <w:rFonts w:ascii="Times New Roman" w:hAnsi="Times New Roman" w:cs="Times New Roman"/>
          <w:bCs/>
          <w:sz w:val="24"/>
          <w:szCs w:val="24"/>
          <w:lang w:val="en-GB"/>
        </w:rPr>
        <w:t>s</w:t>
      </w:r>
      <w:r w:rsidRPr="00483613">
        <w:rPr>
          <w:rFonts w:ascii="Times New Roman" w:hAnsi="Times New Roman" w:cs="Times New Roman"/>
          <w:bCs/>
          <w:sz w:val="24"/>
          <w:szCs w:val="24"/>
          <w:lang w:val="en-GB"/>
        </w:rPr>
        <w:t xml:space="preserve"> shall provide the </w:t>
      </w:r>
      <w:r>
        <w:rPr>
          <w:rFonts w:ascii="Times New Roman" w:hAnsi="Times New Roman" w:cs="Times New Roman"/>
          <w:bCs/>
          <w:sz w:val="24"/>
          <w:szCs w:val="24"/>
          <w:lang w:val="en-GB"/>
        </w:rPr>
        <w:t xml:space="preserve">relevant </w:t>
      </w:r>
      <w:r w:rsidRPr="00483613">
        <w:rPr>
          <w:rFonts w:ascii="Times New Roman" w:hAnsi="Times New Roman" w:cs="Times New Roman"/>
          <w:bCs/>
          <w:sz w:val="24"/>
          <w:szCs w:val="24"/>
          <w:lang w:val="en-GB"/>
        </w:rPr>
        <w:t>Committee Member</w:t>
      </w:r>
      <w:r>
        <w:rPr>
          <w:rFonts w:ascii="Times New Roman" w:hAnsi="Times New Roman" w:cs="Times New Roman"/>
          <w:bCs/>
          <w:sz w:val="24"/>
          <w:szCs w:val="24"/>
          <w:lang w:val="en-GB"/>
        </w:rPr>
        <w:t>s</w:t>
      </w:r>
      <w:r w:rsidRPr="00483613">
        <w:rPr>
          <w:rFonts w:ascii="Times New Roman" w:hAnsi="Times New Roman" w:cs="Times New Roman"/>
          <w:bCs/>
          <w:sz w:val="24"/>
          <w:szCs w:val="24"/>
          <w:lang w:val="en-GB"/>
        </w:rPr>
        <w:t>-elect, in writing, with all login credentials for any accounts associated with the GCR, including but not limited to GCR social media accounts and the GCR website.</w:t>
      </w:r>
    </w:p>
    <w:p w14:paraId="2C42C8C2" w14:textId="77777777" w:rsidR="000C3D72" w:rsidRPr="00483613" w:rsidRDefault="000C3D72" w:rsidP="000C3D72">
      <w:pPr>
        <w:rPr>
          <w:rFonts w:ascii="Times New Roman" w:hAnsi="Times New Roman" w:cs="Times New Roman"/>
          <w:bCs/>
          <w:sz w:val="24"/>
          <w:szCs w:val="24"/>
          <w:lang w:val="en-GB"/>
        </w:rPr>
      </w:pPr>
    </w:p>
    <w:p w14:paraId="191C7E37" w14:textId="77777777" w:rsidR="000C3D72" w:rsidRPr="00AD3578" w:rsidRDefault="000C3D72" w:rsidP="000C3D72">
      <w:pPr>
        <w:rPr>
          <w:rFonts w:ascii="Times New Roman" w:hAnsi="Times New Roman" w:cs="Times New Roman"/>
          <w:b/>
          <w:sz w:val="24"/>
          <w:szCs w:val="24"/>
          <w:lang w:val="en-GB"/>
        </w:rPr>
      </w:pPr>
      <w:r w:rsidRPr="00AD3578">
        <w:rPr>
          <w:rFonts w:ascii="Times New Roman" w:hAnsi="Times New Roman" w:cs="Times New Roman"/>
          <w:b/>
          <w:sz w:val="24"/>
          <w:szCs w:val="24"/>
          <w:lang w:val="en-GB"/>
        </w:rPr>
        <w:t xml:space="preserve">3. </w:t>
      </w:r>
      <w:r>
        <w:rPr>
          <w:rFonts w:ascii="Times New Roman" w:hAnsi="Times New Roman" w:cs="Times New Roman"/>
          <w:b/>
          <w:sz w:val="24"/>
          <w:szCs w:val="24"/>
          <w:lang w:val="en-GB"/>
        </w:rPr>
        <w:t xml:space="preserve">Transition </w:t>
      </w:r>
      <w:r w:rsidRPr="00AD3578">
        <w:rPr>
          <w:rFonts w:ascii="Times New Roman" w:hAnsi="Times New Roman" w:cs="Times New Roman"/>
          <w:b/>
          <w:sz w:val="24"/>
          <w:szCs w:val="24"/>
          <w:lang w:val="en-GB"/>
        </w:rPr>
        <w:t>Committee Meeting</w:t>
      </w:r>
    </w:p>
    <w:p w14:paraId="7522BF3F" w14:textId="77777777" w:rsidR="000C3D72" w:rsidRPr="00D10710" w:rsidRDefault="000C3D72" w:rsidP="000C3D72">
      <w:pPr>
        <w:rPr>
          <w:rFonts w:ascii="Times New Roman" w:hAnsi="Times New Roman" w:cs="Times New Roman"/>
          <w:bCs/>
          <w:sz w:val="24"/>
          <w:szCs w:val="24"/>
          <w:lang w:val="en-GB"/>
        </w:rPr>
      </w:pPr>
      <w:r w:rsidRPr="006D299D">
        <w:rPr>
          <w:rFonts w:ascii="Times New Roman" w:hAnsi="Times New Roman" w:cs="Times New Roman"/>
          <w:bCs/>
          <w:sz w:val="24"/>
          <w:szCs w:val="24"/>
          <w:lang w:val="en-GB"/>
        </w:rPr>
        <w:t>A Committee Meeting shall be convened during Transition Week, with attendance required from both the Committee Members-elect and the outgoing Committee Members.</w:t>
      </w:r>
    </w:p>
    <w:p w14:paraId="60625F2F" w14:textId="77777777" w:rsidR="000C3D72" w:rsidRPr="0082777C" w:rsidRDefault="000C3D72" w:rsidP="0082777C">
      <w:pPr>
        <w:rPr>
          <w:rFonts w:ascii="Times New Roman" w:hAnsi="Times New Roman" w:cs="Times New Roman"/>
          <w:sz w:val="24"/>
          <w:szCs w:val="24"/>
          <w:lang w:val="en-GB"/>
        </w:rPr>
      </w:pPr>
    </w:p>
    <w:sectPr w:rsidR="000C3D72" w:rsidRPr="0082777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A3706" w14:textId="77777777" w:rsidR="00D126FA" w:rsidRDefault="00D126FA" w:rsidP="000C3D72">
      <w:pPr>
        <w:spacing w:after="0" w:line="240" w:lineRule="auto"/>
      </w:pPr>
      <w:r>
        <w:separator/>
      </w:r>
    </w:p>
  </w:endnote>
  <w:endnote w:type="continuationSeparator" w:id="0">
    <w:p w14:paraId="0322AC0F" w14:textId="77777777" w:rsidR="00D126FA" w:rsidRDefault="00D126FA" w:rsidP="000C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973204405"/>
      <w:docPartObj>
        <w:docPartGallery w:val="Page Numbers (Bottom of Page)"/>
        <w:docPartUnique/>
      </w:docPartObj>
    </w:sdtPr>
    <w:sdtEndPr>
      <w:rPr>
        <w:rFonts w:asciiTheme="minorHAnsi" w:hAnsiTheme="minorHAnsi" w:cstheme="minorBidi"/>
      </w:rPr>
    </w:sdtEndPr>
    <w:sdtContent>
      <w:p w14:paraId="2CDB7845" w14:textId="2F88FC99" w:rsidR="000C3D72" w:rsidRDefault="000C3D72">
        <w:pPr>
          <w:pStyle w:val="Pidipagina"/>
          <w:jc w:val="center"/>
        </w:pPr>
        <w:r>
          <w:fldChar w:fldCharType="begin"/>
        </w:r>
        <w:r>
          <w:instrText>PAGE   \* MERGEFORMAT</w:instrText>
        </w:r>
        <w:r>
          <w:fldChar w:fldCharType="separate"/>
        </w:r>
        <w:r>
          <w:t>2</w:t>
        </w:r>
        <w:r>
          <w:fldChar w:fldCharType="end"/>
        </w:r>
      </w:p>
    </w:sdtContent>
  </w:sdt>
  <w:p w14:paraId="4C876BA9" w14:textId="77777777" w:rsidR="000C3D72" w:rsidRDefault="000C3D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9F21E" w14:textId="77777777" w:rsidR="00D126FA" w:rsidRDefault="00D126FA" w:rsidP="000C3D72">
      <w:pPr>
        <w:spacing w:after="0" w:line="240" w:lineRule="auto"/>
      </w:pPr>
      <w:r>
        <w:separator/>
      </w:r>
    </w:p>
  </w:footnote>
  <w:footnote w:type="continuationSeparator" w:id="0">
    <w:p w14:paraId="5C98DC0F" w14:textId="77777777" w:rsidR="00D126FA" w:rsidRDefault="00D126FA" w:rsidP="000C3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3B0F"/>
    <w:multiLevelType w:val="hybridMultilevel"/>
    <w:tmpl w:val="0BFAC25C"/>
    <w:lvl w:ilvl="0" w:tplc="F9827A9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956722"/>
    <w:multiLevelType w:val="hybridMultilevel"/>
    <w:tmpl w:val="ABFEC658"/>
    <w:lvl w:ilvl="0" w:tplc="F9827A9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D57656"/>
    <w:multiLevelType w:val="hybridMultilevel"/>
    <w:tmpl w:val="D34CBECE"/>
    <w:lvl w:ilvl="0" w:tplc="5986BDBC">
      <w:start w:val="1"/>
      <w:numFmt w:val="lowerLetter"/>
      <w:lvlText w:val="%1."/>
      <w:lvlJc w:val="left"/>
      <w:pPr>
        <w:ind w:left="1068" w:hanging="708"/>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954E1B"/>
    <w:multiLevelType w:val="hybridMultilevel"/>
    <w:tmpl w:val="3D36B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CD3C9D"/>
    <w:multiLevelType w:val="hybridMultilevel"/>
    <w:tmpl w:val="92A2E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7576BD"/>
    <w:multiLevelType w:val="hybridMultilevel"/>
    <w:tmpl w:val="65DC3B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C14AFF"/>
    <w:multiLevelType w:val="hybridMultilevel"/>
    <w:tmpl w:val="1980853A"/>
    <w:lvl w:ilvl="0" w:tplc="F9827A9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620159"/>
    <w:multiLevelType w:val="multilevel"/>
    <w:tmpl w:val="3C281856"/>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39A70D5"/>
    <w:multiLevelType w:val="hybridMultilevel"/>
    <w:tmpl w:val="F8F0D50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2204D7"/>
    <w:multiLevelType w:val="hybridMultilevel"/>
    <w:tmpl w:val="A62C696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B5602CE"/>
    <w:multiLevelType w:val="hybridMultilevel"/>
    <w:tmpl w:val="987C65AC"/>
    <w:lvl w:ilvl="0" w:tplc="F9827A9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3676A8"/>
    <w:multiLevelType w:val="hybridMultilevel"/>
    <w:tmpl w:val="9374504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73BB0F58"/>
    <w:multiLevelType w:val="hybridMultilevel"/>
    <w:tmpl w:val="9EC227A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088964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793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480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5601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798007">
    <w:abstractNumId w:val="9"/>
  </w:num>
  <w:num w:numId="6" w16cid:durableId="1703821360">
    <w:abstractNumId w:val="3"/>
  </w:num>
  <w:num w:numId="7" w16cid:durableId="1410233656">
    <w:abstractNumId w:val="5"/>
  </w:num>
  <w:num w:numId="8" w16cid:durableId="1988393824">
    <w:abstractNumId w:val="8"/>
  </w:num>
  <w:num w:numId="9" w16cid:durableId="1231191158">
    <w:abstractNumId w:val="0"/>
  </w:num>
  <w:num w:numId="10" w16cid:durableId="1002003098">
    <w:abstractNumId w:val="1"/>
  </w:num>
  <w:num w:numId="11" w16cid:durableId="606160503">
    <w:abstractNumId w:val="2"/>
  </w:num>
  <w:num w:numId="12" w16cid:durableId="951089853">
    <w:abstractNumId w:val="10"/>
  </w:num>
  <w:num w:numId="13" w16cid:durableId="447819278">
    <w:abstractNumId w:val="6"/>
  </w:num>
  <w:num w:numId="14" w16cid:durableId="136919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33"/>
    <w:rsid w:val="000C3D72"/>
    <w:rsid w:val="004470F5"/>
    <w:rsid w:val="00530933"/>
    <w:rsid w:val="006B28CD"/>
    <w:rsid w:val="007D5959"/>
    <w:rsid w:val="0082777C"/>
    <w:rsid w:val="00A37940"/>
    <w:rsid w:val="00AC5A6C"/>
    <w:rsid w:val="00D126FA"/>
    <w:rsid w:val="00E115EB"/>
    <w:rsid w:val="00E11C9A"/>
    <w:rsid w:val="00F226E0"/>
    <w:rsid w:val="00FB7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1B27"/>
  <w15:chartTrackingRefBased/>
  <w15:docId w15:val="{0CFE92DC-D1D2-4F98-9041-676B934B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0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30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3093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3093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3093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3093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3093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3093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3093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093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3093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3093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3093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3093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3093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3093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3093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30933"/>
    <w:rPr>
      <w:rFonts w:eastAsiaTheme="majorEastAsia" w:cstheme="majorBidi"/>
      <w:color w:val="272727" w:themeColor="text1" w:themeTint="D8"/>
    </w:rPr>
  </w:style>
  <w:style w:type="paragraph" w:styleId="Titolo">
    <w:name w:val="Title"/>
    <w:basedOn w:val="Normale"/>
    <w:next w:val="Normale"/>
    <w:link w:val="TitoloCarattere"/>
    <w:uiPriority w:val="10"/>
    <w:qFormat/>
    <w:rsid w:val="00530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3093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3093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3093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3093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30933"/>
    <w:rPr>
      <w:i/>
      <w:iCs/>
      <w:color w:val="404040" w:themeColor="text1" w:themeTint="BF"/>
    </w:rPr>
  </w:style>
  <w:style w:type="paragraph" w:styleId="Paragrafoelenco">
    <w:name w:val="List Paragraph"/>
    <w:basedOn w:val="Normale"/>
    <w:uiPriority w:val="34"/>
    <w:qFormat/>
    <w:rsid w:val="00530933"/>
    <w:pPr>
      <w:ind w:left="720"/>
      <w:contextualSpacing/>
    </w:pPr>
  </w:style>
  <w:style w:type="character" w:styleId="Enfasiintensa">
    <w:name w:val="Intense Emphasis"/>
    <w:basedOn w:val="Carpredefinitoparagrafo"/>
    <w:uiPriority w:val="21"/>
    <w:qFormat/>
    <w:rsid w:val="00530933"/>
    <w:rPr>
      <w:i/>
      <w:iCs/>
      <w:color w:val="0F4761" w:themeColor="accent1" w:themeShade="BF"/>
    </w:rPr>
  </w:style>
  <w:style w:type="paragraph" w:styleId="Citazioneintensa">
    <w:name w:val="Intense Quote"/>
    <w:basedOn w:val="Normale"/>
    <w:next w:val="Normale"/>
    <w:link w:val="CitazioneintensaCarattere"/>
    <w:uiPriority w:val="30"/>
    <w:qFormat/>
    <w:rsid w:val="00530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30933"/>
    <w:rPr>
      <w:i/>
      <w:iCs/>
      <w:color w:val="0F4761" w:themeColor="accent1" w:themeShade="BF"/>
    </w:rPr>
  </w:style>
  <w:style w:type="character" w:styleId="Riferimentointenso">
    <w:name w:val="Intense Reference"/>
    <w:basedOn w:val="Carpredefinitoparagrafo"/>
    <w:uiPriority w:val="32"/>
    <w:qFormat/>
    <w:rsid w:val="00530933"/>
    <w:rPr>
      <w:b/>
      <w:bCs/>
      <w:smallCaps/>
      <w:color w:val="0F4761" w:themeColor="accent1" w:themeShade="BF"/>
      <w:spacing w:val="5"/>
    </w:rPr>
  </w:style>
  <w:style w:type="paragraph" w:styleId="Intestazione">
    <w:name w:val="header"/>
    <w:basedOn w:val="Normale"/>
    <w:link w:val="IntestazioneCarattere"/>
    <w:uiPriority w:val="99"/>
    <w:unhideWhenUsed/>
    <w:rsid w:val="000C3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3D72"/>
  </w:style>
  <w:style w:type="paragraph" w:styleId="Pidipagina">
    <w:name w:val="footer"/>
    <w:basedOn w:val="Normale"/>
    <w:link w:val="PidipaginaCarattere"/>
    <w:uiPriority w:val="99"/>
    <w:unhideWhenUsed/>
    <w:rsid w:val="000C3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685864">
      <w:bodyDiv w:val="1"/>
      <w:marLeft w:val="0"/>
      <w:marRight w:val="0"/>
      <w:marTop w:val="0"/>
      <w:marBottom w:val="0"/>
      <w:divBdr>
        <w:top w:val="none" w:sz="0" w:space="0" w:color="auto"/>
        <w:left w:val="none" w:sz="0" w:space="0" w:color="auto"/>
        <w:bottom w:val="none" w:sz="0" w:space="0" w:color="auto"/>
        <w:right w:val="none" w:sz="0" w:space="0" w:color="auto"/>
      </w:divBdr>
    </w:div>
    <w:div w:id="1666974113">
      <w:bodyDiv w:val="1"/>
      <w:marLeft w:val="0"/>
      <w:marRight w:val="0"/>
      <w:marTop w:val="0"/>
      <w:marBottom w:val="0"/>
      <w:divBdr>
        <w:top w:val="none" w:sz="0" w:space="0" w:color="auto"/>
        <w:left w:val="none" w:sz="0" w:space="0" w:color="auto"/>
        <w:bottom w:val="none" w:sz="0" w:space="0" w:color="auto"/>
        <w:right w:val="none" w:sz="0" w:space="0" w:color="auto"/>
      </w:divBdr>
    </w:div>
    <w:div w:id="209200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D446-B2A9-4108-AB10-A0C9BF04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910</Words>
  <Characters>5188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Piraino</dc:creator>
  <cp:keywords/>
  <dc:description/>
  <cp:lastModifiedBy>Antonio P</cp:lastModifiedBy>
  <cp:revision>4</cp:revision>
  <dcterms:created xsi:type="dcterms:W3CDTF">2024-10-05T23:26:00Z</dcterms:created>
  <dcterms:modified xsi:type="dcterms:W3CDTF">2024-11-04T19:00:00Z</dcterms:modified>
</cp:coreProperties>
</file>